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0D870" w14:textId="77777777" w:rsidR="00D37955" w:rsidRPr="00BA5FC3" w:rsidRDefault="00D37955" w:rsidP="00012E2C">
      <w:pPr>
        <w:pStyle w:val="NormalWeb"/>
        <w:jc w:val="center"/>
        <w:rPr>
          <w:rFonts w:ascii="Arial Rounded MT Bold" w:eastAsia="Cambria" w:hAnsi="Arial Rounded MT Bold" w:cs="Baghdad"/>
          <w:color w:val="auto"/>
          <w:sz w:val="56"/>
          <w:szCs w:val="56"/>
          <w:lang w:val="es-ES"/>
        </w:rPr>
      </w:pPr>
      <w:r w:rsidRPr="00BA5FC3">
        <w:rPr>
          <w:rFonts w:ascii="Arial Rounded MT Bold" w:eastAsia="Cambria" w:hAnsi="Arial Rounded MT Bold" w:cs="Baghdad"/>
          <w:color w:val="auto"/>
          <w:sz w:val="56"/>
          <w:szCs w:val="56"/>
          <w:lang w:val="es-ES"/>
        </w:rPr>
        <w:t>L</w:t>
      </w:r>
      <w:r w:rsidR="00BA5FC3" w:rsidRPr="00BA5FC3">
        <w:rPr>
          <w:rFonts w:ascii="Arial Rounded MT Bold" w:eastAsia="Cambria" w:hAnsi="Arial Rounded MT Bold" w:cs="Baghdad"/>
          <w:color w:val="auto"/>
          <w:sz w:val="56"/>
          <w:szCs w:val="56"/>
          <w:lang w:val="es-ES"/>
        </w:rPr>
        <w:t xml:space="preserve">O </w:t>
      </w:r>
      <w:r w:rsidRPr="00BA5FC3">
        <w:rPr>
          <w:rFonts w:ascii="Arial Rounded MT Bold" w:eastAsia="Cambria" w:hAnsi="Arial Rounded MT Bold" w:cs="Baghdad"/>
          <w:color w:val="auto"/>
          <w:sz w:val="56"/>
          <w:szCs w:val="56"/>
          <w:lang w:val="es-ES"/>
        </w:rPr>
        <w:t>MEJOR DE ESTAMBUL</w:t>
      </w:r>
    </w:p>
    <w:p w14:paraId="392C1CA0" w14:textId="77777777" w:rsidR="00D37955" w:rsidRPr="00BA5FC3" w:rsidRDefault="00D37955" w:rsidP="00012E2C">
      <w:pPr>
        <w:pStyle w:val="NormalWeb"/>
        <w:jc w:val="center"/>
        <w:rPr>
          <w:rFonts w:ascii="Arial Rounded MT Bold" w:eastAsia="Cambria" w:hAnsi="Arial Rounded MT Bold"/>
          <w:color w:val="auto"/>
          <w:sz w:val="56"/>
          <w:szCs w:val="56"/>
          <w:lang w:val="es-ES"/>
        </w:rPr>
      </w:pPr>
      <w:r w:rsidRPr="00BA5FC3">
        <w:rPr>
          <w:rFonts w:ascii="Arial Rounded MT Bold" w:eastAsia="Cambria" w:hAnsi="Arial Rounded MT Bold"/>
          <w:color w:val="auto"/>
          <w:sz w:val="56"/>
          <w:szCs w:val="56"/>
          <w:lang w:val="es-ES"/>
        </w:rPr>
        <w:t>ESTAMBULISIMA</w:t>
      </w:r>
    </w:p>
    <w:p w14:paraId="6C52FB17" w14:textId="77777777" w:rsidR="00D37955" w:rsidRDefault="00D37955" w:rsidP="00012E2C">
      <w:pPr>
        <w:pStyle w:val="NormalWeb"/>
        <w:jc w:val="both"/>
        <w:rPr>
          <w:rFonts w:ascii="Arial Narrow" w:eastAsia="Cambria" w:hAnsi="Arial Narrow"/>
          <w:color w:val="auto"/>
          <w:sz w:val="22"/>
          <w:szCs w:val="22"/>
          <w:lang w:val="es-ES"/>
        </w:rPr>
      </w:pPr>
      <w:r w:rsidRPr="00D37955">
        <w:rPr>
          <w:rFonts w:ascii="Arial Narrow" w:eastAsia="Cambria" w:hAnsi="Arial Narrow"/>
          <w:color w:val="auto"/>
          <w:sz w:val="22"/>
          <w:szCs w:val="22"/>
          <w:lang w:val="es-ES"/>
        </w:rPr>
        <w:t xml:space="preserve"> 04 DIAS / 03 NOCHES</w:t>
      </w:r>
    </w:p>
    <w:p w14:paraId="4677A0CF" w14:textId="77777777" w:rsidR="00D37955" w:rsidRDefault="00D37955" w:rsidP="00012E2C">
      <w:pPr>
        <w:pStyle w:val="NormalWeb"/>
        <w:jc w:val="both"/>
        <w:rPr>
          <w:rFonts w:ascii="Arial Narrow" w:eastAsia="Cambria" w:hAnsi="Arial Narrow"/>
          <w:color w:val="auto"/>
          <w:sz w:val="22"/>
          <w:szCs w:val="22"/>
          <w:lang w:val="es-ES"/>
        </w:rPr>
      </w:pPr>
    </w:p>
    <w:p w14:paraId="7660FDFC" w14:textId="77777777" w:rsidR="00D37955" w:rsidRPr="00D37955" w:rsidRDefault="00D37955" w:rsidP="00E65A6C">
      <w:pPr>
        <w:pStyle w:val="NormalWeb"/>
        <w:rPr>
          <w:rFonts w:ascii="Arial Narrow" w:eastAsia="Cambria" w:hAnsi="Arial Narrow"/>
          <w:color w:val="auto"/>
          <w:sz w:val="22"/>
          <w:szCs w:val="22"/>
          <w:lang w:val="es-ES"/>
        </w:rPr>
      </w:pPr>
      <w:r>
        <w:rPr>
          <w:rFonts w:ascii="Arial Narrow" w:eastAsia="Cambria" w:hAnsi="Arial Narrow"/>
          <w:color w:val="auto"/>
          <w:sz w:val="22"/>
          <w:szCs w:val="22"/>
          <w:lang w:val="es-ES"/>
        </w:rPr>
        <w:t>TOUR</w:t>
      </w:r>
      <w:r w:rsidRPr="00D37955">
        <w:rPr>
          <w:rFonts w:ascii="Arial Narrow" w:eastAsia="Cambria" w:hAnsi="Arial Narrow"/>
          <w:color w:val="auto"/>
          <w:sz w:val="22"/>
          <w:szCs w:val="22"/>
          <w:lang w:val="es-ES"/>
        </w:rPr>
        <w:t>: ALV</w:t>
      </w:r>
      <w:r w:rsidR="00BA5FC3">
        <w:rPr>
          <w:rFonts w:ascii="Arial Narrow" w:eastAsia="Cambria" w:hAnsi="Arial Narrow"/>
          <w:color w:val="auto"/>
          <w:sz w:val="22"/>
          <w:szCs w:val="22"/>
          <w:lang w:val="es-ES"/>
        </w:rPr>
        <w:t>173 TO</w:t>
      </w:r>
      <w:r w:rsidRPr="00D37955">
        <w:rPr>
          <w:rFonts w:ascii="Arial Narrow" w:eastAsia="Cambria" w:hAnsi="Arial Narrow"/>
          <w:color w:val="auto"/>
          <w:sz w:val="22"/>
          <w:szCs w:val="22"/>
          <w:lang w:val="es-ES"/>
        </w:rPr>
        <w:t xml:space="preserve"> </w:t>
      </w:r>
      <w:r w:rsidRPr="00D37955">
        <w:rPr>
          <w:rFonts w:ascii="Arial Narrow" w:eastAsia="Cambria" w:hAnsi="Arial Narrow"/>
          <w:color w:val="auto"/>
          <w:sz w:val="22"/>
          <w:szCs w:val="22"/>
          <w:lang w:val="es-ES"/>
        </w:rPr>
        <w:br/>
      </w:r>
    </w:p>
    <w:tbl>
      <w:tblPr>
        <w:tblW w:w="9600" w:type="dxa"/>
        <w:tblCellMar>
          <w:left w:w="70" w:type="dxa"/>
          <w:right w:w="70" w:type="dxa"/>
        </w:tblCellMar>
        <w:tblLook w:val="04A0" w:firstRow="1" w:lastRow="0" w:firstColumn="1" w:lastColumn="0" w:noHBand="0" w:noVBand="1"/>
      </w:tblPr>
      <w:tblGrid>
        <w:gridCol w:w="1480"/>
        <w:gridCol w:w="3320"/>
        <w:gridCol w:w="1480"/>
        <w:gridCol w:w="3320"/>
      </w:tblGrid>
      <w:tr w:rsidR="00D37955" w:rsidRPr="006949AA" w14:paraId="4595DBB3" w14:textId="77777777" w:rsidTr="00671061">
        <w:trPr>
          <w:trHeight w:val="276"/>
        </w:trPr>
        <w:tc>
          <w:tcPr>
            <w:tcW w:w="4800" w:type="dxa"/>
            <w:gridSpan w:val="2"/>
            <w:tcBorders>
              <w:top w:val="nil"/>
              <w:left w:val="nil"/>
              <w:bottom w:val="nil"/>
              <w:right w:val="nil"/>
            </w:tcBorders>
            <w:shd w:val="clear" w:color="auto" w:fill="auto"/>
            <w:noWrap/>
            <w:vAlign w:val="center"/>
            <w:hideMark/>
          </w:tcPr>
          <w:p w14:paraId="01FCB61F" w14:textId="77777777" w:rsidR="00D37955" w:rsidRPr="00D37955" w:rsidRDefault="00D37955" w:rsidP="00012E2C">
            <w:pPr>
              <w:jc w:val="both"/>
              <w:rPr>
                <w:rFonts w:ascii="Arial Narrow" w:eastAsia="Times New Roman" w:hAnsi="Arial Narrow" w:cs="Calibri"/>
                <w:color w:val="002060"/>
                <w:sz w:val="22"/>
                <w:szCs w:val="22"/>
                <w:lang w:val="tr-TR" w:eastAsia="zh-CN"/>
              </w:rPr>
            </w:pPr>
            <w:r w:rsidRPr="00D37955">
              <w:rPr>
                <w:rFonts w:ascii="Arial Narrow" w:eastAsia="Times New Roman" w:hAnsi="Arial Narrow" w:cs="Calibri"/>
                <w:color w:val="002060"/>
                <w:sz w:val="22"/>
                <w:szCs w:val="22"/>
                <w:lang w:val="tr-TR" w:eastAsia="zh-CN"/>
              </w:rPr>
              <w:t>Fechas de Llegadas 2025   (Martes y Viernes)</w:t>
            </w:r>
          </w:p>
        </w:tc>
        <w:tc>
          <w:tcPr>
            <w:tcW w:w="1480" w:type="dxa"/>
            <w:tcBorders>
              <w:top w:val="nil"/>
              <w:left w:val="nil"/>
              <w:bottom w:val="nil"/>
              <w:right w:val="nil"/>
            </w:tcBorders>
            <w:shd w:val="clear" w:color="auto" w:fill="auto"/>
            <w:noWrap/>
            <w:vAlign w:val="bottom"/>
            <w:hideMark/>
          </w:tcPr>
          <w:p w14:paraId="56E36341" w14:textId="77777777" w:rsidR="00D37955" w:rsidRPr="00D37955" w:rsidRDefault="00D37955" w:rsidP="00012E2C">
            <w:pPr>
              <w:jc w:val="both"/>
              <w:rPr>
                <w:rFonts w:ascii="Arial Narrow" w:eastAsia="Times New Roman" w:hAnsi="Arial Narrow" w:cs="Calibri"/>
                <w:color w:val="002060"/>
                <w:sz w:val="22"/>
                <w:szCs w:val="22"/>
                <w:lang w:val="tr-TR" w:eastAsia="zh-CN"/>
              </w:rPr>
            </w:pPr>
          </w:p>
        </w:tc>
        <w:tc>
          <w:tcPr>
            <w:tcW w:w="3320" w:type="dxa"/>
            <w:tcBorders>
              <w:top w:val="nil"/>
              <w:left w:val="nil"/>
              <w:bottom w:val="nil"/>
              <w:right w:val="nil"/>
            </w:tcBorders>
            <w:shd w:val="clear" w:color="auto" w:fill="auto"/>
            <w:noWrap/>
            <w:vAlign w:val="bottom"/>
            <w:hideMark/>
          </w:tcPr>
          <w:p w14:paraId="6C63A3F5" w14:textId="77777777" w:rsidR="00D37955" w:rsidRPr="00D37955" w:rsidRDefault="00D37955" w:rsidP="00012E2C">
            <w:pPr>
              <w:jc w:val="both"/>
              <w:rPr>
                <w:rFonts w:ascii="Arial Narrow" w:eastAsia="Times New Roman" w:hAnsi="Arial Narrow"/>
                <w:sz w:val="22"/>
                <w:szCs w:val="22"/>
                <w:lang w:val="tr-TR" w:eastAsia="zh-CN"/>
              </w:rPr>
            </w:pPr>
          </w:p>
        </w:tc>
      </w:tr>
      <w:tr w:rsidR="00D37955" w:rsidRPr="00D37955" w14:paraId="6673DA2E" w14:textId="77777777" w:rsidTr="00671061">
        <w:trPr>
          <w:trHeight w:val="288"/>
        </w:trPr>
        <w:tc>
          <w:tcPr>
            <w:tcW w:w="1480" w:type="dxa"/>
            <w:tcBorders>
              <w:top w:val="nil"/>
              <w:left w:val="nil"/>
              <w:bottom w:val="nil"/>
              <w:right w:val="nil"/>
            </w:tcBorders>
            <w:shd w:val="clear" w:color="000000" w:fill="9BC2E6"/>
            <w:vAlign w:val="center"/>
            <w:hideMark/>
          </w:tcPr>
          <w:p w14:paraId="211A38DF" w14:textId="77777777" w:rsidR="00D37955" w:rsidRPr="00D37955" w:rsidRDefault="00D37955" w:rsidP="00012E2C">
            <w:pPr>
              <w:jc w:val="both"/>
              <w:rPr>
                <w:rFonts w:ascii="Arial Narrow" w:eastAsia="Times New Roman" w:hAnsi="Arial Narrow" w:cs="Calibri"/>
                <w:color w:val="000000"/>
                <w:sz w:val="22"/>
                <w:szCs w:val="22"/>
                <w:lang w:val="tr-TR" w:eastAsia="zh-CN"/>
              </w:rPr>
            </w:pPr>
            <w:r w:rsidRPr="00D37955">
              <w:rPr>
                <w:rFonts w:ascii="Arial Narrow" w:eastAsia="Times New Roman" w:hAnsi="Arial Narrow" w:cs="Calibri"/>
                <w:color w:val="000000"/>
                <w:sz w:val="22"/>
                <w:szCs w:val="22"/>
                <w:lang w:val="tr-TR" w:eastAsia="zh-CN"/>
              </w:rPr>
              <w:t>MARZO</w:t>
            </w:r>
          </w:p>
        </w:tc>
        <w:tc>
          <w:tcPr>
            <w:tcW w:w="3320" w:type="dxa"/>
            <w:tcBorders>
              <w:top w:val="nil"/>
              <w:left w:val="nil"/>
              <w:bottom w:val="nil"/>
              <w:right w:val="nil"/>
            </w:tcBorders>
            <w:shd w:val="clear" w:color="000000" w:fill="9BC2E6"/>
            <w:vAlign w:val="center"/>
            <w:hideMark/>
          </w:tcPr>
          <w:p w14:paraId="06048A7F" w14:textId="77777777" w:rsidR="00D37955" w:rsidRPr="00D37955" w:rsidRDefault="00D37955" w:rsidP="00012E2C">
            <w:pPr>
              <w:jc w:val="both"/>
              <w:rPr>
                <w:rFonts w:ascii="Arial Narrow" w:eastAsia="Times New Roman" w:hAnsi="Arial Narrow" w:cs="Calibri"/>
                <w:color w:val="000000"/>
                <w:sz w:val="22"/>
                <w:szCs w:val="22"/>
                <w:lang w:val="tr-TR" w:eastAsia="zh-CN"/>
              </w:rPr>
            </w:pPr>
            <w:r w:rsidRPr="00D37955">
              <w:rPr>
                <w:rFonts w:ascii="Arial Narrow" w:eastAsia="Times New Roman" w:hAnsi="Arial Narrow" w:cs="Calibri"/>
                <w:color w:val="000000"/>
                <w:sz w:val="22"/>
                <w:szCs w:val="22"/>
                <w:lang w:val="tr-TR" w:eastAsia="zh-CN"/>
              </w:rPr>
              <w:t>18, 21, 25, 28</w:t>
            </w:r>
          </w:p>
        </w:tc>
        <w:tc>
          <w:tcPr>
            <w:tcW w:w="1480" w:type="dxa"/>
            <w:tcBorders>
              <w:top w:val="nil"/>
              <w:left w:val="nil"/>
              <w:bottom w:val="nil"/>
              <w:right w:val="nil"/>
            </w:tcBorders>
            <w:shd w:val="clear" w:color="000000" w:fill="9BC2E6"/>
            <w:vAlign w:val="center"/>
            <w:hideMark/>
          </w:tcPr>
          <w:p w14:paraId="7741E88D" w14:textId="77777777" w:rsidR="00D37955" w:rsidRPr="00D37955" w:rsidRDefault="00D37955" w:rsidP="00012E2C">
            <w:pPr>
              <w:jc w:val="both"/>
              <w:rPr>
                <w:rFonts w:ascii="Arial Narrow" w:eastAsia="Times New Roman" w:hAnsi="Arial Narrow" w:cs="Calibri"/>
                <w:color w:val="000000"/>
                <w:sz w:val="22"/>
                <w:szCs w:val="22"/>
                <w:lang w:val="tr-TR" w:eastAsia="zh-CN"/>
              </w:rPr>
            </w:pPr>
            <w:r w:rsidRPr="00D37955">
              <w:rPr>
                <w:rFonts w:ascii="Arial Narrow" w:eastAsia="Times New Roman" w:hAnsi="Arial Narrow" w:cs="Calibri"/>
                <w:color w:val="000000"/>
                <w:sz w:val="22"/>
                <w:szCs w:val="22"/>
                <w:lang w:val="tr-TR" w:eastAsia="zh-CN"/>
              </w:rPr>
              <w:t>AGOSTO</w:t>
            </w:r>
          </w:p>
        </w:tc>
        <w:tc>
          <w:tcPr>
            <w:tcW w:w="3320" w:type="dxa"/>
            <w:tcBorders>
              <w:top w:val="nil"/>
              <w:left w:val="nil"/>
              <w:bottom w:val="nil"/>
              <w:right w:val="nil"/>
            </w:tcBorders>
            <w:shd w:val="clear" w:color="000000" w:fill="9BC2E6"/>
            <w:vAlign w:val="center"/>
            <w:hideMark/>
          </w:tcPr>
          <w:p w14:paraId="36834ED4" w14:textId="77777777" w:rsidR="00D37955" w:rsidRPr="00D37955" w:rsidRDefault="00D37955" w:rsidP="00012E2C">
            <w:pPr>
              <w:jc w:val="both"/>
              <w:rPr>
                <w:rFonts w:ascii="Arial Narrow" w:eastAsia="Times New Roman" w:hAnsi="Arial Narrow" w:cs="Calibri"/>
                <w:color w:val="000000"/>
                <w:sz w:val="22"/>
                <w:szCs w:val="22"/>
                <w:lang w:val="tr-TR" w:eastAsia="zh-CN"/>
              </w:rPr>
            </w:pPr>
            <w:r w:rsidRPr="00D37955">
              <w:rPr>
                <w:rFonts w:ascii="Arial Narrow" w:eastAsia="Times New Roman" w:hAnsi="Arial Narrow" w:cs="Calibri"/>
                <w:color w:val="000000"/>
                <w:sz w:val="22"/>
                <w:szCs w:val="22"/>
                <w:lang w:val="tr-TR" w:eastAsia="zh-CN"/>
              </w:rPr>
              <w:t>01, 05, 08, 12, 15, 19, 22, 26, 29</w:t>
            </w:r>
          </w:p>
        </w:tc>
      </w:tr>
      <w:tr w:rsidR="00D37955" w:rsidRPr="00D37955" w14:paraId="382B6D22" w14:textId="77777777" w:rsidTr="00671061">
        <w:trPr>
          <w:trHeight w:val="276"/>
        </w:trPr>
        <w:tc>
          <w:tcPr>
            <w:tcW w:w="1480" w:type="dxa"/>
            <w:tcBorders>
              <w:top w:val="nil"/>
              <w:left w:val="nil"/>
              <w:bottom w:val="nil"/>
              <w:right w:val="nil"/>
            </w:tcBorders>
            <w:shd w:val="clear" w:color="auto" w:fill="auto"/>
            <w:vAlign w:val="center"/>
            <w:hideMark/>
          </w:tcPr>
          <w:p w14:paraId="0585F546" w14:textId="77777777" w:rsidR="00D37955" w:rsidRPr="00D37955" w:rsidRDefault="00D37955" w:rsidP="00012E2C">
            <w:pPr>
              <w:jc w:val="both"/>
              <w:rPr>
                <w:rFonts w:ascii="Arial Narrow" w:eastAsia="Times New Roman" w:hAnsi="Arial Narrow" w:cs="Calibri"/>
                <w:color w:val="000000"/>
                <w:sz w:val="22"/>
                <w:szCs w:val="22"/>
                <w:lang w:val="tr-TR" w:eastAsia="zh-CN"/>
              </w:rPr>
            </w:pPr>
            <w:r w:rsidRPr="00D37955">
              <w:rPr>
                <w:rFonts w:ascii="Arial Narrow" w:eastAsia="Times New Roman" w:hAnsi="Arial Narrow" w:cs="Calibri"/>
                <w:color w:val="000000"/>
                <w:sz w:val="22"/>
                <w:szCs w:val="22"/>
                <w:lang w:val="tr-TR" w:eastAsia="zh-CN"/>
              </w:rPr>
              <w:t>ABRIL</w:t>
            </w:r>
          </w:p>
        </w:tc>
        <w:tc>
          <w:tcPr>
            <w:tcW w:w="3320" w:type="dxa"/>
            <w:tcBorders>
              <w:top w:val="nil"/>
              <w:left w:val="nil"/>
              <w:bottom w:val="nil"/>
              <w:right w:val="nil"/>
            </w:tcBorders>
            <w:shd w:val="clear" w:color="auto" w:fill="auto"/>
            <w:vAlign w:val="center"/>
            <w:hideMark/>
          </w:tcPr>
          <w:p w14:paraId="7F1F3ABE" w14:textId="77777777" w:rsidR="00D37955" w:rsidRPr="00D37955" w:rsidRDefault="00D37955" w:rsidP="00012E2C">
            <w:pPr>
              <w:jc w:val="both"/>
              <w:rPr>
                <w:rFonts w:ascii="Arial Narrow" w:eastAsia="Times New Roman" w:hAnsi="Arial Narrow" w:cs="Calibri"/>
                <w:color w:val="000000"/>
                <w:sz w:val="22"/>
                <w:szCs w:val="22"/>
                <w:lang w:val="tr-TR" w:eastAsia="zh-CN"/>
              </w:rPr>
            </w:pPr>
            <w:r w:rsidRPr="00D37955">
              <w:rPr>
                <w:rFonts w:ascii="Arial Narrow" w:eastAsia="Times New Roman" w:hAnsi="Arial Narrow" w:cs="Calibri"/>
                <w:color w:val="000000"/>
                <w:sz w:val="22"/>
                <w:szCs w:val="22"/>
                <w:lang w:val="tr-TR" w:eastAsia="zh-CN"/>
              </w:rPr>
              <w:t>01, 04, 08, 11, 15, 18, 22, 25, 29</w:t>
            </w:r>
          </w:p>
        </w:tc>
        <w:tc>
          <w:tcPr>
            <w:tcW w:w="1480" w:type="dxa"/>
            <w:tcBorders>
              <w:top w:val="nil"/>
              <w:left w:val="nil"/>
              <w:bottom w:val="nil"/>
              <w:right w:val="nil"/>
            </w:tcBorders>
            <w:shd w:val="clear" w:color="auto" w:fill="auto"/>
            <w:vAlign w:val="center"/>
            <w:hideMark/>
          </w:tcPr>
          <w:p w14:paraId="6C1D93B1" w14:textId="77777777" w:rsidR="00D37955" w:rsidRPr="00D37955" w:rsidRDefault="00D37955" w:rsidP="00012E2C">
            <w:pPr>
              <w:jc w:val="both"/>
              <w:rPr>
                <w:rFonts w:ascii="Arial Narrow" w:eastAsia="Times New Roman" w:hAnsi="Arial Narrow" w:cs="Calibri"/>
                <w:color w:val="000000"/>
                <w:sz w:val="22"/>
                <w:szCs w:val="22"/>
                <w:lang w:val="tr-TR" w:eastAsia="zh-CN"/>
              </w:rPr>
            </w:pPr>
            <w:r w:rsidRPr="00D37955">
              <w:rPr>
                <w:rFonts w:ascii="Arial Narrow" w:eastAsia="Times New Roman" w:hAnsi="Arial Narrow" w:cs="Calibri"/>
                <w:color w:val="000000"/>
                <w:sz w:val="22"/>
                <w:szCs w:val="22"/>
                <w:lang w:val="tr-TR" w:eastAsia="zh-CN"/>
              </w:rPr>
              <w:t>SEPTIEMBRE</w:t>
            </w:r>
          </w:p>
        </w:tc>
        <w:tc>
          <w:tcPr>
            <w:tcW w:w="3320" w:type="dxa"/>
            <w:tcBorders>
              <w:top w:val="nil"/>
              <w:left w:val="nil"/>
              <w:bottom w:val="nil"/>
              <w:right w:val="nil"/>
            </w:tcBorders>
            <w:shd w:val="clear" w:color="auto" w:fill="auto"/>
            <w:vAlign w:val="center"/>
            <w:hideMark/>
          </w:tcPr>
          <w:p w14:paraId="45B7D321" w14:textId="77777777" w:rsidR="00D37955" w:rsidRPr="00D37955" w:rsidRDefault="00D37955" w:rsidP="00012E2C">
            <w:pPr>
              <w:jc w:val="both"/>
              <w:rPr>
                <w:rFonts w:ascii="Arial Narrow" w:eastAsia="Times New Roman" w:hAnsi="Arial Narrow" w:cs="Calibri"/>
                <w:color w:val="000000"/>
                <w:sz w:val="22"/>
                <w:szCs w:val="22"/>
                <w:lang w:val="tr-TR" w:eastAsia="zh-CN"/>
              </w:rPr>
            </w:pPr>
            <w:r w:rsidRPr="00D37955">
              <w:rPr>
                <w:rFonts w:ascii="Arial Narrow" w:eastAsia="Times New Roman" w:hAnsi="Arial Narrow" w:cs="Calibri"/>
                <w:color w:val="000000"/>
                <w:sz w:val="22"/>
                <w:szCs w:val="22"/>
                <w:lang w:val="tr-TR" w:eastAsia="zh-CN"/>
              </w:rPr>
              <w:t>02, 05, 09, 12, 16, 19, 23, 26, 30</w:t>
            </w:r>
          </w:p>
        </w:tc>
      </w:tr>
      <w:tr w:rsidR="00D37955" w:rsidRPr="00D37955" w14:paraId="15EB8046" w14:textId="77777777" w:rsidTr="00671061">
        <w:trPr>
          <w:trHeight w:val="288"/>
        </w:trPr>
        <w:tc>
          <w:tcPr>
            <w:tcW w:w="1480" w:type="dxa"/>
            <w:tcBorders>
              <w:top w:val="nil"/>
              <w:left w:val="nil"/>
              <w:bottom w:val="nil"/>
              <w:right w:val="nil"/>
            </w:tcBorders>
            <w:shd w:val="clear" w:color="000000" w:fill="9BC2E6"/>
            <w:vAlign w:val="center"/>
            <w:hideMark/>
          </w:tcPr>
          <w:p w14:paraId="75068A83" w14:textId="77777777" w:rsidR="00D37955" w:rsidRPr="00D37955" w:rsidRDefault="00D37955" w:rsidP="00012E2C">
            <w:pPr>
              <w:jc w:val="both"/>
              <w:rPr>
                <w:rFonts w:ascii="Arial Narrow" w:eastAsia="Times New Roman" w:hAnsi="Arial Narrow" w:cs="Calibri"/>
                <w:color w:val="000000"/>
                <w:sz w:val="22"/>
                <w:szCs w:val="22"/>
                <w:lang w:val="tr-TR" w:eastAsia="zh-CN"/>
              </w:rPr>
            </w:pPr>
            <w:r w:rsidRPr="00D37955">
              <w:rPr>
                <w:rFonts w:ascii="Arial Narrow" w:eastAsia="Times New Roman" w:hAnsi="Arial Narrow" w:cs="Calibri"/>
                <w:color w:val="000000"/>
                <w:sz w:val="22"/>
                <w:szCs w:val="22"/>
                <w:lang w:val="tr-TR" w:eastAsia="zh-CN"/>
              </w:rPr>
              <w:t>MAYO</w:t>
            </w:r>
          </w:p>
        </w:tc>
        <w:tc>
          <w:tcPr>
            <w:tcW w:w="3320" w:type="dxa"/>
            <w:tcBorders>
              <w:top w:val="nil"/>
              <w:left w:val="nil"/>
              <w:bottom w:val="nil"/>
              <w:right w:val="nil"/>
            </w:tcBorders>
            <w:shd w:val="clear" w:color="000000" w:fill="9BC2E6"/>
            <w:vAlign w:val="center"/>
            <w:hideMark/>
          </w:tcPr>
          <w:p w14:paraId="16FCC9A4" w14:textId="77777777" w:rsidR="00D37955" w:rsidRPr="00D37955" w:rsidRDefault="00D37955" w:rsidP="00012E2C">
            <w:pPr>
              <w:jc w:val="both"/>
              <w:rPr>
                <w:rFonts w:ascii="Arial Narrow" w:eastAsia="Times New Roman" w:hAnsi="Arial Narrow" w:cs="Calibri"/>
                <w:color w:val="000000"/>
                <w:sz w:val="22"/>
                <w:szCs w:val="22"/>
                <w:lang w:val="tr-TR" w:eastAsia="zh-CN"/>
              </w:rPr>
            </w:pPr>
            <w:r w:rsidRPr="00D37955">
              <w:rPr>
                <w:rFonts w:ascii="Arial Narrow" w:eastAsia="Times New Roman" w:hAnsi="Arial Narrow" w:cs="Calibri"/>
                <w:color w:val="000000"/>
                <w:sz w:val="22"/>
                <w:szCs w:val="22"/>
                <w:lang w:val="tr-TR" w:eastAsia="zh-CN"/>
              </w:rPr>
              <w:t>02, 06, 09, 13, 16, 20, 23, 27, 30</w:t>
            </w:r>
          </w:p>
        </w:tc>
        <w:tc>
          <w:tcPr>
            <w:tcW w:w="1480" w:type="dxa"/>
            <w:tcBorders>
              <w:top w:val="nil"/>
              <w:left w:val="nil"/>
              <w:bottom w:val="nil"/>
              <w:right w:val="nil"/>
            </w:tcBorders>
            <w:shd w:val="clear" w:color="000000" w:fill="9BC2E6"/>
            <w:vAlign w:val="center"/>
            <w:hideMark/>
          </w:tcPr>
          <w:p w14:paraId="7AD04A67" w14:textId="77777777" w:rsidR="00D37955" w:rsidRPr="00D37955" w:rsidRDefault="00D37955" w:rsidP="00012E2C">
            <w:pPr>
              <w:jc w:val="both"/>
              <w:rPr>
                <w:rFonts w:ascii="Arial Narrow" w:eastAsia="Times New Roman" w:hAnsi="Arial Narrow" w:cs="Calibri"/>
                <w:color w:val="000000"/>
                <w:sz w:val="22"/>
                <w:szCs w:val="22"/>
                <w:lang w:val="tr-TR" w:eastAsia="zh-CN"/>
              </w:rPr>
            </w:pPr>
            <w:r w:rsidRPr="00D37955">
              <w:rPr>
                <w:rFonts w:ascii="Arial Narrow" w:eastAsia="Times New Roman" w:hAnsi="Arial Narrow" w:cs="Calibri"/>
                <w:color w:val="000000"/>
                <w:sz w:val="22"/>
                <w:szCs w:val="22"/>
                <w:lang w:val="tr-TR" w:eastAsia="zh-CN"/>
              </w:rPr>
              <w:t>OCTUBRE</w:t>
            </w:r>
          </w:p>
        </w:tc>
        <w:tc>
          <w:tcPr>
            <w:tcW w:w="3320" w:type="dxa"/>
            <w:tcBorders>
              <w:top w:val="nil"/>
              <w:left w:val="nil"/>
              <w:bottom w:val="nil"/>
              <w:right w:val="nil"/>
            </w:tcBorders>
            <w:shd w:val="clear" w:color="000000" w:fill="9BC2E6"/>
            <w:vAlign w:val="center"/>
            <w:hideMark/>
          </w:tcPr>
          <w:p w14:paraId="23C3499B" w14:textId="77777777" w:rsidR="00D37955" w:rsidRPr="00D37955" w:rsidRDefault="00D37955" w:rsidP="00012E2C">
            <w:pPr>
              <w:jc w:val="both"/>
              <w:rPr>
                <w:rFonts w:ascii="Arial Narrow" w:eastAsia="Times New Roman" w:hAnsi="Arial Narrow" w:cs="Calibri"/>
                <w:color w:val="000000"/>
                <w:sz w:val="22"/>
                <w:szCs w:val="22"/>
                <w:lang w:val="tr-TR" w:eastAsia="zh-CN"/>
              </w:rPr>
            </w:pPr>
            <w:r w:rsidRPr="00D37955">
              <w:rPr>
                <w:rFonts w:ascii="Arial Narrow" w:eastAsia="Times New Roman" w:hAnsi="Arial Narrow" w:cs="Calibri"/>
                <w:color w:val="000000"/>
                <w:sz w:val="22"/>
                <w:szCs w:val="22"/>
                <w:lang w:val="tr-TR" w:eastAsia="zh-CN"/>
              </w:rPr>
              <w:t>03, 07, 10, 14, 17, 21, 24, 28, 31</w:t>
            </w:r>
          </w:p>
        </w:tc>
      </w:tr>
      <w:tr w:rsidR="00D37955" w:rsidRPr="00D37955" w14:paraId="0625E040" w14:textId="77777777" w:rsidTr="00671061">
        <w:trPr>
          <w:trHeight w:val="276"/>
        </w:trPr>
        <w:tc>
          <w:tcPr>
            <w:tcW w:w="1480" w:type="dxa"/>
            <w:tcBorders>
              <w:top w:val="nil"/>
              <w:left w:val="nil"/>
              <w:bottom w:val="nil"/>
              <w:right w:val="nil"/>
            </w:tcBorders>
            <w:shd w:val="clear" w:color="auto" w:fill="auto"/>
            <w:vAlign w:val="center"/>
            <w:hideMark/>
          </w:tcPr>
          <w:p w14:paraId="06A4C36B" w14:textId="77777777" w:rsidR="00D37955" w:rsidRPr="00D37955" w:rsidRDefault="00D37955" w:rsidP="00012E2C">
            <w:pPr>
              <w:jc w:val="both"/>
              <w:rPr>
                <w:rFonts w:ascii="Arial Narrow" w:eastAsia="Times New Roman" w:hAnsi="Arial Narrow" w:cs="Calibri"/>
                <w:color w:val="000000"/>
                <w:sz w:val="22"/>
                <w:szCs w:val="22"/>
                <w:lang w:val="tr-TR" w:eastAsia="zh-CN"/>
              </w:rPr>
            </w:pPr>
            <w:r w:rsidRPr="00D37955">
              <w:rPr>
                <w:rFonts w:ascii="Arial Narrow" w:eastAsia="Times New Roman" w:hAnsi="Arial Narrow" w:cs="Calibri"/>
                <w:color w:val="000000"/>
                <w:sz w:val="22"/>
                <w:szCs w:val="22"/>
                <w:lang w:val="tr-TR" w:eastAsia="zh-CN"/>
              </w:rPr>
              <w:t>JUNIO</w:t>
            </w:r>
          </w:p>
        </w:tc>
        <w:tc>
          <w:tcPr>
            <w:tcW w:w="3320" w:type="dxa"/>
            <w:tcBorders>
              <w:top w:val="nil"/>
              <w:left w:val="nil"/>
              <w:bottom w:val="nil"/>
              <w:right w:val="nil"/>
            </w:tcBorders>
            <w:shd w:val="clear" w:color="auto" w:fill="auto"/>
            <w:vAlign w:val="center"/>
            <w:hideMark/>
          </w:tcPr>
          <w:p w14:paraId="79E98602" w14:textId="77777777" w:rsidR="00D37955" w:rsidRPr="00D37955" w:rsidRDefault="00D37955" w:rsidP="00012E2C">
            <w:pPr>
              <w:jc w:val="both"/>
              <w:rPr>
                <w:rFonts w:ascii="Arial Narrow" w:eastAsia="Times New Roman" w:hAnsi="Arial Narrow" w:cs="Calibri"/>
                <w:color w:val="000000"/>
                <w:sz w:val="22"/>
                <w:szCs w:val="22"/>
                <w:lang w:val="tr-TR" w:eastAsia="zh-CN"/>
              </w:rPr>
            </w:pPr>
            <w:r w:rsidRPr="00D37955">
              <w:rPr>
                <w:rFonts w:ascii="Arial Narrow" w:eastAsia="Times New Roman" w:hAnsi="Arial Narrow" w:cs="Calibri"/>
                <w:color w:val="000000"/>
                <w:sz w:val="22"/>
                <w:szCs w:val="22"/>
                <w:lang w:val="tr-TR" w:eastAsia="zh-CN"/>
              </w:rPr>
              <w:t>03, 06, 10, 13, 17, 20, 24, 27</w:t>
            </w:r>
          </w:p>
        </w:tc>
        <w:tc>
          <w:tcPr>
            <w:tcW w:w="1480" w:type="dxa"/>
            <w:tcBorders>
              <w:top w:val="nil"/>
              <w:left w:val="nil"/>
              <w:bottom w:val="nil"/>
              <w:right w:val="nil"/>
            </w:tcBorders>
            <w:shd w:val="clear" w:color="auto" w:fill="auto"/>
            <w:vAlign w:val="center"/>
            <w:hideMark/>
          </w:tcPr>
          <w:p w14:paraId="0EC6E607" w14:textId="77777777" w:rsidR="00D37955" w:rsidRPr="00D37955" w:rsidRDefault="00D37955" w:rsidP="00012E2C">
            <w:pPr>
              <w:jc w:val="both"/>
              <w:rPr>
                <w:rFonts w:ascii="Arial Narrow" w:eastAsia="Times New Roman" w:hAnsi="Arial Narrow" w:cs="Calibri"/>
                <w:color w:val="000000"/>
                <w:sz w:val="22"/>
                <w:szCs w:val="22"/>
                <w:lang w:val="tr-TR" w:eastAsia="zh-CN"/>
              </w:rPr>
            </w:pPr>
            <w:r w:rsidRPr="00D37955">
              <w:rPr>
                <w:rFonts w:ascii="Arial Narrow" w:eastAsia="Times New Roman" w:hAnsi="Arial Narrow" w:cs="Calibri"/>
                <w:color w:val="000000"/>
                <w:sz w:val="22"/>
                <w:szCs w:val="22"/>
                <w:lang w:val="tr-TR" w:eastAsia="zh-CN"/>
              </w:rPr>
              <w:t xml:space="preserve">NOVIEMBRE </w:t>
            </w:r>
          </w:p>
        </w:tc>
        <w:tc>
          <w:tcPr>
            <w:tcW w:w="3320" w:type="dxa"/>
            <w:tcBorders>
              <w:top w:val="nil"/>
              <w:left w:val="nil"/>
              <w:bottom w:val="nil"/>
              <w:right w:val="nil"/>
            </w:tcBorders>
            <w:shd w:val="clear" w:color="auto" w:fill="auto"/>
            <w:vAlign w:val="center"/>
            <w:hideMark/>
          </w:tcPr>
          <w:p w14:paraId="7F735236" w14:textId="77777777" w:rsidR="00D37955" w:rsidRPr="00D37955" w:rsidRDefault="00D37955" w:rsidP="00012E2C">
            <w:pPr>
              <w:jc w:val="both"/>
              <w:rPr>
                <w:rFonts w:ascii="Arial Narrow" w:eastAsia="Times New Roman" w:hAnsi="Arial Narrow" w:cs="Calibri"/>
                <w:color w:val="000000"/>
                <w:sz w:val="22"/>
                <w:szCs w:val="22"/>
                <w:lang w:val="tr-TR" w:eastAsia="zh-CN"/>
              </w:rPr>
            </w:pPr>
            <w:r w:rsidRPr="00D37955">
              <w:rPr>
                <w:rFonts w:ascii="Arial Narrow" w:eastAsia="Times New Roman" w:hAnsi="Arial Narrow" w:cs="Calibri"/>
                <w:color w:val="000000"/>
                <w:sz w:val="22"/>
                <w:szCs w:val="22"/>
                <w:lang w:val="tr-TR" w:eastAsia="zh-CN"/>
              </w:rPr>
              <w:t>04, 07, 11, 14, 18, 21, 25, 28</w:t>
            </w:r>
          </w:p>
        </w:tc>
      </w:tr>
      <w:tr w:rsidR="00D37955" w:rsidRPr="00D37955" w14:paraId="286B41E8" w14:textId="77777777" w:rsidTr="00671061">
        <w:trPr>
          <w:trHeight w:val="288"/>
        </w:trPr>
        <w:tc>
          <w:tcPr>
            <w:tcW w:w="1480" w:type="dxa"/>
            <w:tcBorders>
              <w:top w:val="nil"/>
              <w:left w:val="nil"/>
              <w:bottom w:val="nil"/>
              <w:right w:val="nil"/>
            </w:tcBorders>
            <w:shd w:val="clear" w:color="000000" w:fill="9BC2E6"/>
            <w:vAlign w:val="center"/>
            <w:hideMark/>
          </w:tcPr>
          <w:p w14:paraId="7618A9D3" w14:textId="77777777" w:rsidR="00D37955" w:rsidRPr="00D37955" w:rsidRDefault="00D37955" w:rsidP="00012E2C">
            <w:pPr>
              <w:jc w:val="both"/>
              <w:rPr>
                <w:rFonts w:ascii="Arial Narrow" w:eastAsia="Times New Roman" w:hAnsi="Arial Narrow" w:cs="Calibri"/>
                <w:color w:val="000000"/>
                <w:sz w:val="22"/>
                <w:szCs w:val="22"/>
                <w:lang w:val="tr-TR" w:eastAsia="zh-CN"/>
              </w:rPr>
            </w:pPr>
            <w:r w:rsidRPr="00D37955">
              <w:rPr>
                <w:rFonts w:ascii="Arial Narrow" w:eastAsia="Times New Roman" w:hAnsi="Arial Narrow" w:cs="Calibri"/>
                <w:color w:val="000000"/>
                <w:sz w:val="22"/>
                <w:szCs w:val="22"/>
                <w:lang w:val="tr-TR" w:eastAsia="zh-CN"/>
              </w:rPr>
              <w:t>JULIO</w:t>
            </w:r>
          </w:p>
        </w:tc>
        <w:tc>
          <w:tcPr>
            <w:tcW w:w="3320" w:type="dxa"/>
            <w:tcBorders>
              <w:top w:val="nil"/>
              <w:left w:val="nil"/>
              <w:bottom w:val="nil"/>
              <w:right w:val="nil"/>
            </w:tcBorders>
            <w:shd w:val="clear" w:color="000000" w:fill="9BC2E6"/>
            <w:vAlign w:val="center"/>
            <w:hideMark/>
          </w:tcPr>
          <w:p w14:paraId="2B37F4CC" w14:textId="77777777" w:rsidR="00D37955" w:rsidRPr="00D37955" w:rsidRDefault="00D37955" w:rsidP="00012E2C">
            <w:pPr>
              <w:jc w:val="both"/>
              <w:rPr>
                <w:rFonts w:ascii="Arial Narrow" w:eastAsia="Times New Roman" w:hAnsi="Arial Narrow" w:cs="Calibri"/>
                <w:color w:val="000000"/>
                <w:sz w:val="22"/>
                <w:szCs w:val="22"/>
                <w:lang w:val="tr-TR" w:eastAsia="zh-CN"/>
              </w:rPr>
            </w:pPr>
            <w:r w:rsidRPr="00D37955">
              <w:rPr>
                <w:rFonts w:ascii="Arial Narrow" w:eastAsia="Times New Roman" w:hAnsi="Arial Narrow" w:cs="Calibri"/>
                <w:color w:val="000000"/>
                <w:sz w:val="22"/>
                <w:szCs w:val="22"/>
                <w:lang w:val="tr-TR" w:eastAsia="zh-CN"/>
              </w:rPr>
              <w:t>01, 04, 08, 11, 15, 18, 22, 25, 29</w:t>
            </w:r>
          </w:p>
        </w:tc>
        <w:tc>
          <w:tcPr>
            <w:tcW w:w="1480" w:type="dxa"/>
            <w:tcBorders>
              <w:top w:val="nil"/>
              <w:left w:val="nil"/>
              <w:bottom w:val="nil"/>
              <w:right w:val="nil"/>
            </w:tcBorders>
            <w:shd w:val="clear" w:color="000000" w:fill="9BC2E6"/>
            <w:vAlign w:val="center"/>
            <w:hideMark/>
          </w:tcPr>
          <w:p w14:paraId="1CB6F461" w14:textId="77777777" w:rsidR="00D37955" w:rsidRPr="00D37955" w:rsidRDefault="00D37955" w:rsidP="00012E2C">
            <w:pPr>
              <w:jc w:val="both"/>
              <w:rPr>
                <w:rFonts w:ascii="Arial Narrow" w:eastAsia="Times New Roman" w:hAnsi="Arial Narrow" w:cs="Calibri"/>
                <w:color w:val="000000"/>
                <w:sz w:val="22"/>
                <w:szCs w:val="22"/>
                <w:lang w:val="tr-TR" w:eastAsia="zh-CN"/>
              </w:rPr>
            </w:pPr>
            <w:r w:rsidRPr="00D37955">
              <w:rPr>
                <w:rFonts w:ascii="Arial Narrow" w:eastAsia="Times New Roman" w:hAnsi="Arial Narrow" w:cs="Calibri"/>
                <w:color w:val="000000"/>
                <w:sz w:val="22"/>
                <w:szCs w:val="22"/>
                <w:lang w:val="tr-TR" w:eastAsia="zh-CN"/>
              </w:rPr>
              <w:t>DICIEMBRE</w:t>
            </w:r>
          </w:p>
        </w:tc>
        <w:tc>
          <w:tcPr>
            <w:tcW w:w="3320" w:type="dxa"/>
            <w:tcBorders>
              <w:top w:val="nil"/>
              <w:left w:val="nil"/>
              <w:bottom w:val="nil"/>
              <w:right w:val="nil"/>
            </w:tcBorders>
            <w:shd w:val="clear" w:color="000000" w:fill="9BC2E6"/>
            <w:vAlign w:val="center"/>
            <w:hideMark/>
          </w:tcPr>
          <w:p w14:paraId="31C9DE8B" w14:textId="77777777" w:rsidR="00D37955" w:rsidRPr="00D37955" w:rsidRDefault="00D37955" w:rsidP="00012E2C">
            <w:pPr>
              <w:jc w:val="both"/>
              <w:rPr>
                <w:rFonts w:ascii="Arial Narrow" w:eastAsia="Times New Roman" w:hAnsi="Arial Narrow" w:cs="Calibri"/>
                <w:color w:val="000000"/>
                <w:sz w:val="22"/>
                <w:szCs w:val="22"/>
                <w:lang w:val="tr-TR" w:eastAsia="zh-CN"/>
              </w:rPr>
            </w:pPr>
            <w:r w:rsidRPr="00D37955">
              <w:rPr>
                <w:rFonts w:ascii="Arial Narrow" w:eastAsia="Times New Roman" w:hAnsi="Arial Narrow" w:cs="Calibri"/>
                <w:color w:val="000000"/>
                <w:sz w:val="22"/>
                <w:szCs w:val="22"/>
                <w:lang w:val="tr-TR" w:eastAsia="zh-CN"/>
              </w:rPr>
              <w:t>02, 05, 09, 12, 16, 19, 23, 26, 30</w:t>
            </w:r>
          </w:p>
        </w:tc>
      </w:tr>
      <w:tr w:rsidR="00D37955" w:rsidRPr="00D37955" w14:paraId="30DDA561" w14:textId="77777777" w:rsidTr="00671061">
        <w:trPr>
          <w:trHeight w:val="276"/>
        </w:trPr>
        <w:tc>
          <w:tcPr>
            <w:tcW w:w="1480" w:type="dxa"/>
            <w:tcBorders>
              <w:top w:val="nil"/>
              <w:left w:val="nil"/>
              <w:bottom w:val="nil"/>
              <w:right w:val="nil"/>
            </w:tcBorders>
            <w:shd w:val="clear" w:color="auto" w:fill="auto"/>
            <w:noWrap/>
            <w:vAlign w:val="bottom"/>
            <w:hideMark/>
          </w:tcPr>
          <w:p w14:paraId="35CC18BB" w14:textId="77777777" w:rsidR="00D37955" w:rsidRPr="00D37955" w:rsidRDefault="00D37955" w:rsidP="00012E2C">
            <w:pPr>
              <w:jc w:val="both"/>
              <w:rPr>
                <w:rFonts w:ascii="Arial Narrow" w:eastAsia="Times New Roman" w:hAnsi="Arial Narrow" w:cs="Calibri"/>
                <w:color w:val="000000"/>
                <w:sz w:val="22"/>
                <w:szCs w:val="22"/>
                <w:lang w:val="tr-TR" w:eastAsia="zh-CN"/>
              </w:rPr>
            </w:pPr>
          </w:p>
        </w:tc>
        <w:tc>
          <w:tcPr>
            <w:tcW w:w="3320" w:type="dxa"/>
            <w:tcBorders>
              <w:top w:val="nil"/>
              <w:left w:val="nil"/>
              <w:bottom w:val="nil"/>
              <w:right w:val="nil"/>
            </w:tcBorders>
            <w:shd w:val="clear" w:color="auto" w:fill="auto"/>
            <w:noWrap/>
            <w:vAlign w:val="bottom"/>
            <w:hideMark/>
          </w:tcPr>
          <w:p w14:paraId="71DD814B" w14:textId="77777777" w:rsidR="00D37955" w:rsidRPr="00D37955" w:rsidRDefault="00D37955" w:rsidP="00012E2C">
            <w:pPr>
              <w:jc w:val="both"/>
              <w:rPr>
                <w:rFonts w:ascii="Arial Narrow" w:eastAsia="Times New Roman" w:hAnsi="Arial Narrow"/>
                <w:sz w:val="22"/>
                <w:szCs w:val="22"/>
                <w:lang w:val="tr-TR" w:eastAsia="zh-CN"/>
              </w:rPr>
            </w:pPr>
          </w:p>
        </w:tc>
        <w:tc>
          <w:tcPr>
            <w:tcW w:w="1480" w:type="dxa"/>
            <w:tcBorders>
              <w:top w:val="nil"/>
              <w:left w:val="nil"/>
              <w:bottom w:val="nil"/>
              <w:right w:val="nil"/>
            </w:tcBorders>
            <w:shd w:val="clear" w:color="auto" w:fill="auto"/>
            <w:noWrap/>
            <w:vAlign w:val="bottom"/>
            <w:hideMark/>
          </w:tcPr>
          <w:p w14:paraId="59B5FF66" w14:textId="77777777" w:rsidR="00D37955" w:rsidRPr="00D37955" w:rsidRDefault="00D37955" w:rsidP="00012E2C">
            <w:pPr>
              <w:jc w:val="both"/>
              <w:rPr>
                <w:rFonts w:ascii="Arial Narrow" w:eastAsia="Times New Roman" w:hAnsi="Arial Narrow"/>
                <w:sz w:val="22"/>
                <w:szCs w:val="22"/>
                <w:lang w:val="tr-TR" w:eastAsia="zh-CN"/>
              </w:rPr>
            </w:pPr>
          </w:p>
        </w:tc>
        <w:tc>
          <w:tcPr>
            <w:tcW w:w="3320" w:type="dxa"/>
            <w:tcBorders>
              <w:top w:val="nil"/>
              <w:left w:val="nil"/>
              <w:bottom w:val="nil"/>
              <w:right w:val="nil"/>
            </w:tcBorders>
            <w:shd w:val="clear" w:color="auto" w:fill="auto"/>
            <w:noWrap/>
            <w:vAlign w:val="bottom"/>
            <w:hideMark/>
          </w:tcPr>
          <w:p w14:paraId="3613CE49" w14:textId="77777777" w:rsidR="00D37955" w:rsidRPr="00D37955" w:rsidRDefault="00D37955" w:rsidP="00012E2C">
            <w:pPr>
              <w:jc w:val="both"/>
              <w:rPr>
                <w:rFonts w:ascii="Arial Narrow" w:eastAsia="Times New Roman" w:hAnsi="Arial Narrow"/>
                <w:sz w:val="22"/>
                <w:szCs w:val="22"/>
                <w:lang w:val="tr-TR" w:eastAsia="zh-CN"/>
              </w:rPr>
            </w:pPr>
          </w:p>
        </w:tc>
      </w:tr>
      <w:tr w:rsidR="00D37955" w:rsidRPr="006949AA" w14:paraId="46619B88" w14:textId="77777777" w:rsidTr="00671061">
        <w:trPr>
          <w:trHeight w:val="276"/>
        </w:trPr>
        <w:tc>
          <w:tcPr>
            <w:tcW w:w="4800" w:type="dxa"/>
            <w:gridSpan w:val="2"/>
            <w:tcBorders>
              <w:top w:val="nil"/>
              <w:left w:val="nil"/>
              <w:bottom w:val="nil"/>
              <w:right w:val="nil"/>
            </w:tcBorders>
            <w:shd w:val="clear" w:color="auto" w:fill="auto"/>
            <w:noWrap/>
            <w:vAlign w:val="center"/>
            <w:hideMark/>
          </w:tcPr>
          <w:p w14:paraId="421E526E" w14:textId="77777777" w:rsidR="00D37955" w:rsidRPr="00D37955" w:rsidRDefault="00D37955" w:rsidP="00012E2C">
            <w:pPr>
              <w:jc w:val="both"/>
              <w:rPr>
                <w:rFonts w:ascii="Arial Narrow" w:eastAsia="Times New Roman" w:hAnsi="Arial Narrow" w:cs="Calibri"/>
                <w:color w:val="002060"/>
                <w:sz w:val="22"/>
                <w:szCs w:val="22"/>
                <w:lang w:val="tr-TR" w:eastAsia="zh-CN"/>
              </w:rPr>
            </w:pPr>
            <w:r w:rsidRPr="00D37955">
              <w:rPr>
                <w:rFonts w:ascii="Arial Narrow" w:eastAsia="Times New Roman" w:hAnsi="Arial Narrow" w:cs="Calibri"/>
                <w:color w:val="002060"/>
                <w:sz w:val="22"/>
                <w:szCs w:val="22"/>
                <w:lang w:val="tr-TR" w:eastAsia="zh-CN"/>
              </w:rPr>
              <w:t>Fechas de Llegadas 2026   (Martes y Viernes)</w:t>
            </w:r>
          </w:p>
        </w:tc>
        <w:tc>
          <w:tcPr>
            <w:tcW w:w="1480" w:type="dxa"/>
            <w:tcBorders>
              <w:top w:val="nil"/>
              <w:left w:val="nil"/>
              <w:bottom w:val="nil"/>
              <w:right w:val="nil"/>
            </w:tcBorders>
            <w:shd w:val="clear" w:color="auto" w:fill="auto"/>
            <w:noWrap/>
            <w:vAlign w:val="bottom"/>
            <w:hideMark/>
          </w:tcPr>
          <w:p w14:paraId="204D17C9" w14:textId="77777777" w:rsidR="00D37955" w:rsidRPr="00D37955" w:rsidRDefault="00D37955" w:rsidP="00012E2C">
            <w:pPr>
              <w:jc w:val="both"/>
              <w:rPr>
                <w:rFonts w:ascii="Arial Narrow" w:eastAsia="Times New Roman" w:hAnsi="Arial Narrow" w:cs="Calibri"/>
                <w:color w:val="002060"/>
                <w:sz w:val="22"/>
                <w:szCs w:val="22"/>
                <w:lang w:val="tr-TR" w:eastAsia="zh-CN"/>
              </w:rPr>
            </w:pPr>
          </w:p>
        </w:tc>
        <w:tc>
          <w:tcPr>
            <w:tcW w:w="3320" w:type="dxa"/>
            <w:tcBorders>
              <w:top w:val="nil"/>
              <w:left w:val="nil"/>
              <w:bottom w:val="nil"/>
              <w:right w:val="nil"/>
            </w:tcBorders>
            <w:shd w:val="clear" w:color="auto" w:fill="auto"/>
            <w:noWrap/>
            <w:vAlign w:val="bottom"/>
            <w:hideMark/>
          </w:tcPr>
          <w:p w14:paraId="48963AFB" w14:textId="77777777" w:rsidR="00D37955" w:rsidRPr="00D37955" w:rsidRDefault="00D37955" w:rsidP="00012E2C">
            <w:pPr>
              <w:jc w:val="both"/>
              <w:rPr>
                <w:rFonts w:ascii="Arial Narrow" w:eastAsia="Times New Roman" w:hAnsi="Arial Narrow"/>
                <w:sz w:val="22"/>
                <w:szCs w:val="22"/>
                <w:lang w:val="tr-TR" w:eastAsia="zh-CN"/>
              </w:rPr>
            </w:pPr>
          </w:p>
        </w:tc>
      </w:tr>
      <w:tr w:rsidR="00D37955" w:rsidRPr="00D37955" w14:paraId="2906C574" w14:textId="77777777" w:rsidTr="00671061">
        <w:trPr>
          <w:trHeight w:val="288"/>
        </w:trPr>
        <w:tc>
          <w:tcPr>
            <w:tcW w:w="1480" w:type="dxa"/>
            <w:tcBorders>
              <w:top w:val="nil"/>
              <w:left w:val="nil"/>
              <w:bottom w:val="nil"/>
              <w:right w:val="nil"/>
            </w:tcBorders>
            <w:shd w:val="clear" w:color="000000" w:fill="9BC2E6"/>
            <w:vAlign w:val="center"/>
            <w:hideMark/>
          </w:tcPr>
          <w:p w14:paraId="29987CE9" w14:textId="77777777" w:rsidR="00D37955" w:rsidRPr="00D37955" w:rsidRDefault="00D37955" w:rsidP="00012E2C">
            <w:pPr>
              <w:jc w:val="both"/>
              <w:rPr>
                <w:rFonts w:ascii="Arial Narrow" w:eastAsia="Times New Roman" w:hAnsi="Arial Narrow" w:cs="Calibri"/>
                <w:color w:val="000000"/>
                <w:sz w:val="22"/>
                <w:szCs w:val="22"/>
                <w:lang w:val="tr-TR" w:eastAsia="zh-CN"/>
              </w:rPr>
            </w:pPr>
            <w:r w:rsidRPr="00D37955">
              <w:rPr>
                <w:rFonts w:ascii="Arial Narrow" w:eastAsia="Times New Roman" w:hAnsi="Arial Narrow" w:cs="Calibri"/>
                <w:color w:val="000000"/>
                <w:sz w:val="22"/>
                <w:szCs w:val="22"/>
                <w:lang w:val="tr-TR" w:eastAsia="zh-CN"/>
              </w:rPr>
              <w:t>ENERO</w:t>
            </w:r>
          </w:p>
        </w:tc>
        <w:tc>
          <w:tcPr>
            <w:tcW w:w="3320" w:type="dxa"/>
            <w:tcBorders>
              <w:top w:val="nil"/>
              <w:left w:val="nil"/>
              <w:bottom w:val="nil"/>
              <w:right w:val="nil"/>
            </w:tcBorders>
            <w:shd w:val="clear" w:color="000000" w:fill="9BC2E6"/>
            <w:vAlign w:val="center"/>
            <w:hideMark/>
          </w:tcPr>
          <w:p w14:paraId="59FCBB94" w14:textId="77777777" w:rsidR="00D37955" w:rsidRPr="00D37955" w:rsidRDefault="00D37955" w:rsidP="00012E2C">
            <w:pPr>
              <w:jc w:val="both"/>
              <w:rPr>
                <w:rFonts w:ascii="Arial Narrow" w:eastAsia="Times New Roman" w:hAnsi="Arial Narrow" w:cs="Calibri"/>
                <w:color w:val="000000"/>
                <w:sz w:val="22"/>
                <w:szCs w:val="22"/>
                <w:lang w:val="tr-TR" w:eastAsia="zh-CN"/>
              </w:rPr>
            </w:pPr>
            <w:r w:rsidRPr="00D37955">
              <w:rPr>
                <w:rFonts w:ascii="Arial Narrow" w:eastAsia="Times New Roman" w:hAnsi="Arial Narrow" w:cs="Calibri"/>
                <w:color w:val="000000"/>
                <w:sz w:val="22"/>
                <w:szCs w:val="22"/>
                <w:lang w:val="tr-TR" w:eastAsia="zh-CN"/>
              </w:rPr>
              <w:t>06, 09, 20, 23</w:t>
            </w:r>
          </w:p>
        </w:tc>
        <w:tc>
          <w:tcPr>
            <w:tcW w:w="1480" w:type="dxa"/>
            <w:tcBorders>
              <w:top w:val="nil"/>
              <w:left w:val="nil"/>
              <w:bottom w:val="nil"/>
              <w:right w:val="nil"/>
            </w:tcBorders>
            <w:shd w:val="clear" w:color="auto" w:fill="auto"/>
            <w:vAlign w:val="center"/>
            <w:hideMark/>
          </w:tcPr>
          <w:p w14:paraId="4FB4FACD" w14:textId="77777777" w:rsidR="00D37955" w:rsidRPr="00D37955" w:rsidRDefault="00D37955" w:rsidP="00012E2C">
            <w:pPr>
              <w:jc w:val="both"/>
              <w:rPr>
                <w:rFonts w:ascii="Arial Narrow" w:eastAsia="Times New Roman" w:hAnsi="Arial Narrow" w:cs="Calibri"/>
                <w:color w:val="000000"/>
                <w:sz w:val="22"/>
                <w:szCs w:val="22"/>
                <w:lang w:val="tr-TR" w:eastAsia="zh-CN"/>
              </w:rPr>
            </w:pPr>
          </w:p>
        </w:tc>
        <w:tc>
          <w:tcPr>
            <w:tcW w:w="3320" w:type="dxa"/>
            <w:tcBorders>
              <w:top w:val="nil"/>
              <w:left w:val="nil"/>
              <w:bottom w:val="nil"/>
              <w:right w:val="nil"/>
            </w:tcBorders>
            <w:shd w:val="clear" w:color="auto" w:fill="auto"/>
            <w:vAlign w:val="center"/>
            <w:hideMark/>
          </w:tcPr>
          <w:p w14:paraId="6D0662BC" w14:textId="77777777" w:rsidR="00D37955" w:rsidRPr="00D37955" w:rsidRDefault="00D37955" w:rsidP="00012E2C">
            <w:pPr>
              <w:jc w:val="both"/>
              <w:rPr>
                <w:rFonts w:ascii="Arial Narrow" w:eastAsia="Times New Roman" w:hAnsi="Arial Narrow"/>
                <w:sz w:val="22"/>
                <w:szCs w:val="22"/>
                <w:lang w:val="tr-TR" w:eastAsia="zh-CN"/>
              </w:rPr>
            </w:pPr>
          </w:p>
        </w:tc>
      </w:tr>
      <w:tr w:rsidR="00D37955" w:rsidRPr="00D37955" w14:paraId="4E70E82F" w14:textId="77777777" w:rsidTr="00671061">
        <w:trPr>
          <w:trHeight w:val="276"/>
        </w:trPr>
        <w:tc>
          <w:tcPr>
            <w:tcW w:w="1480" w:type="dxa"/>
            <w:tcBorders>
              <w:top w:val="nil"/>
              <w:left w:val="nil"/>
              <w:bottom w:val="nil"/>
              <w:right w:val="nil"/>
            </w:tcBorders>
            <w:shd w:val="clear" w:color="auto" w:fill="auto"/>
            <w:vAlign w:val="center"/>
            <w:hideMark/>
          </w:tcPr>
          <w:p w14:paraId="03D1B010" w14:textId="77777777" w:rsidR="00D37955" w:rsidRPr="00D37955" w:rsidRDefault="00D37955" w:rsidP="00012E2C">
            <w:pPr>
              <w:jc w:val="both"/>
              <w:rPr>
                <w:rFonts w:ascii="Arial Narrow" w:eastAsia="Times New Roman" w:hAnsi="Arial Narrow" w:cs="Calibri"/>
                <w:color w:val="000000"/>
                <w:sz w:val="22"/>
                <w:szCs w:val="22"/>
                <w:lang w:val="tr-TR" w:eastAsia="zh-CN"/>
              </w:rPr>
            </w:pPr>
            <w:r w:rsidRPr="00D37955">
              <w:rPr>
                <w:rFonts w:ascii="Arial Narrow" w:eastAsia="Times New Roman" w:hAnsi="Arial Narrow" w:cs="Calibri"/>
                <w:color w:val="000000"/>
                <w:sz w:val="22"/>
                <w:szCs w:val="22"/>
                <w:lang w:val="tr-TR" w:eastAsia="zh-CN"/>
              </w:rPr>
              <w:t>FEBRERO</w:t>
            </w:r>
          </w:p>
        </w:tc>
        <w:tc>
          <w:tcPr>
            <w:tcW w:w="3320" w:type="dxa"/>
            <w:tcBorders>
              <w:top w:val="nil"/>
              <w:left w:val="nil"/>
              <w:bottom w:val="nil"/>
              <w:right w:val="nil"/>
            </w:tcBorders>
            <w:shd w:val="clear" w:color="auto" w:fill="auto"/>
            <w:vAlign w:val="center"/>
            <w:hideMark/>
          </w:tcPr>
          <w:p w14:paraId="1E5BFCC7" w14:textId="77777777" w:rsidR="00D37955" w:rsidRPr="00D37955" w:rsidRDefault="00D37955" w:rsidP="00012E2C">
            <w:pPr>
              <w:jc w:val="both"/>
              <w:rPr>
                <w:rFonts w:ascii="Arial Narrow" w:eastAsia="Times New Roman" w:hAnsi="Arial Narrow" w:cs="Calibri"/>
                <w:color w:val="000000"/>
                <w:sz w:val="22"/>
                <w:szCs w:val="22"/>
                <w:lang w:val="tr-TR" w:eastAsia="zh-CN"/>
              </w:rPr>
            </w:pPr>
            <w:r w:rsidRPr="00D37955">
              <w:rPr>
                <w:rFonts w:ascii="Arial Narrow" w:eastAsia="Times New Roman" w:hAnsi="Arial Narrow" w:cs="Calibri"/>
                <w:color w:val="000000"/>
                <w:sz w:val="22"/>
                <w:szCs w:val="22"/>
                <w:lang w:val="tr-TR" w:eastAsia="zh-CN"/>
              </w:rPr>
              <w:t>10, 13, 17, 20</w:t>
            </w:r>
          </w:p>
        </w:tc>
        <w:tc>
          <w:tcPr>
            <w:tcW w:w="1480" w:type="dxa"/>
            <w:tcBorders>
              <w:top w:val="nil"/>
              <w:left w:val="nil"/>
              <w:bottom w:val="nil"/>
              <w:right w:val="nil"/>
            </w:tcBorders>
            <w:shd w:val="clear" w:color="auto" w:fill="auto"/>
            <w:vAlign w:val="center"/>
            <w:hideMark/>
          </w:tcPr>
          <w:p w14:paraId="49FD2327" w14:textId="77777777" w:rsidR="00D37955" w:rsidRPr="00D37955" w:rsidRDefault="00D37955" w:rsidP="00012E2C">
            <w:pPr>
              <w:jc w:val="both"/>
              <w:rPr>
                <w:rFonts w:ascii="Arial Narrow" w:eastAsia="Times New Roman" w:hAnsi="Arial Narrow" w:cs="Calibri"/>
                <w:color w:val="000000"/>
                <w:sz w:val="22"/>
                <w:szCs w:val="22"/>
                <w:lang w:val="tr-TR" w:eastAsia="zh-CN"/>
              </w:rPr>
            </w:pPr>
          </w:p>
        </w:tc>
        <w:tc>
          <w:tcPr>
            <w:tcW w:w="3320" w:type="dxa"/>
            <w:tcBorders>
              <w:top w:val="nil"/>
              <w:left w:val="nil"/>
              <w:bottom w:val="nil"/>
              <w:right w:val="nil"/>
            </w:tcBorders>
            <w:shd w:val="clear" w:color="auto" w:fill="auto"/>
            <w:vAlign w:val="center"/>
            <w:hideMark/>
          </w:tcPr>
          <w:p w14:paraId="0F3A663D" w14:textId="77777777" w:rsidR="00D37955" w:rsidRPr="00D37955" w:rsidRDefault="00D37955" w:rsidP="00012E2C">
            <w:pPr>
              <w:jc w:val="both"/>
              <w:rPr>
                <w:rFonts w:ascii="Arial Narrow" w:eastAsia="Times New Roman" w:hAnsi="Arial Narrow"/>
                <w:sz w:val="22"/>
                <w:szCs w:val="22"/>
                <w:lang w:val="tr-TR" w:eastAsia="zh-CN"/>
              </w:rPr>
            </w:pPr>
          </w:p>
        </w:tc>
      </w:tr>
      <w:tr w:rsidR="00D37955" w:rsidRPr="00D37955" w14:paraId="79E8E38A" w14:textId="77777777" w:rsidTr="00671061">
        <w:trPr>
          <w:trHeight w:val="288"/>
        </w:trPr>
        <w:tc>
          <w:tcPr>
            <w:tcW w:w="1480" w:type="dxa"/>
            <w:tcBorders>
              <w:top w:val="nil"/>
              <w:left w:val="nil"/>
              <w:bottom w:val="nil"/>
              <w:right w:val="nil"/>
            </w:tcBorders>
            <w:shd w:val="clear" w:color="000000" w:fill="9BC2E6"/>
            <w:vAlign w:val="center"/>
            <w:hideMark/>
          </w:tcPr>
          <w:p w14:paraId="5C882B7D" w14:textId="77777777" w:rsidR="00D37955" w:rsidRPr="00D37955" w:rsidRDefault="00D37955" w:rsidP="00012E2C">
            <w:pPr>
              <w:jc w:val="both"/>
              <w:rPr>
                <w:rFonts w:ascii="Arial Narrow" w:eastAsia="Times New Roman" w:hAnsi="Arial Narrow" w:cs="Calibri"/>
                <w:color w:val="000000"/>
                <w:sz w:val="22"/>
                <w:szCs w:val="22"/>
                <w:lang w:val="tr-TR" w:eastAsia="zh-CN"/>
              </w:rPr>
            </w:pPr>
            <w:r w:rsidRPr="00D37955">
              <w:rPr>
                <w:rFonts w:ascii="Arial Narrow" w:eastAsia="Times New Roman" w:hAnsi="Arial Narrow" w:cs="Calibri"/>
                <w:color w:val="000000"/>
                <w:sz w:val="22"/>
                <w:szCs w:val="22"/>
                <w:lang w:val="tr-TR" w:eastAsia="zh-CN"/>
              </w:rPr>
              <w:t>MARZO</w:t>
            </w:r>
          </w:p>
        </w:tc>
        <w:tc>
          <w:tcPr>
            <w:tcW w:w="3320" w:type="dxa"/>
            <w:tcBorders>
              <w:top w:val="nil"/>
              <w:left w:val="nil"/>
              <w:bottom w:val="nil"/>
              <w:right w:val="nil"/>
            </w:tcBorders>
            <w:shd w:val="clear" w:color="000000" w:fill="9BC2E6"/>
            <w:vAlign w:val="center"/>
            <w:hideMark/>
          </w:tcPr>
          <w:p w14:paraId="6EF94122" w14:textId="77777777" w:rsidR="00D37955" w:rsidRPr="00D37955" w:rsidRDefault="00D37955" w:rsidP="00012E2C">
            <w:pPr>
              <w:jc w:val="both"/>
              <w:rPr>
                <w:rFonts w:ascii="Arial Narrow" w:eastAsia="Times New Roman" w:hAnsi="Arial Narrow" w:cs="Calibri"/>
                <w:color w:val="000000"/>
                <w:sz w:val="22"/>
                <w:szCs w:val="22"/>
                <w:lang w:val="tr-TR" w:eastAsia="zh-CN"/>
              </w:rPr>
            </w:pPr>
            <w:r w:rsidRPr="00D37955">
              <w:rPr>
                <w:rFonts w:ascii="Arial Narrow" w:eastAsia="Times New Roman" w:hAnsi="Arial Narrow" w:cs="Calibri"/>
                <w:color w:val="000000"/>
                <w:sz w:val="22"/>
                <w:szCs w:val="22"/>
                <w:lang w:val="tr-TR" w:eastAsia="zh-CN"/>
              </w:rPr>
              <w:t>03, 06, 10, 13</w:t>
            </w:r>
          </w:p>
        </w:tc>
        <w:tc>
          <w:tcPr>
            <w:tcW w:w="1480" w:type="dxa"/>
            <w:tcBorders>
              <w:top w:val="nil"/>
              <w:left w:val="nil"/>
              <w:bottom w:val="nil"/>
              <w:right w:val="nil"/>
            </w:tcBorders>
            <w:shd w:val="clear" w:color="auto" w:fill="auto"/>
            <w:vAlign w:val="center"/>
            <w:hideMark/>
          </w:tcPr>
          <w:p w14:paraId="6B44B6AD" w14:textId="77777777" w:rsidR="00D37955" w:rsidRPr="00D37955" w:rsidRDefault="00D37955" w:rsidP="00012E2C">
            <w:pPr>
              <w:jc w:val="both"/>
              <w:rPr>
                <w:rFonts w:ascii="Arial Narrow" w:eastAsia="Times New Roman" w:hAnsi="Arial Narrow" w:cs="Calibri"/>
                <w:color w:val="000000"/>
                <w:sz w:val="22"/>
                <w:szCs w:val="22"/>
                <w:lang w:val="tr-TR" w:eastAsia="zh-CN"/>
              </w:rPr>
            </w:pPr>
          </w:p>
        </w:tc>
        <w:tc>
          <w:tcPr>
            <w:tcW w:w="3320" w:type="dxa"/>
            <w:tcBorders>
              <w:top w:val="nil"/>
              <w:left w:val="nil"/>
              <w:bottom w:val="nil"/>
              <w:right w:val="nil"/>
            </w:tcBorders>
            <w:shd w:val="clear" w:color="auto" w:fill="auto"/>
            <w:vAlign w:val="center"/>
            <w:hideMark/>
          </w:tcPr>
          <w:p w14:paraId="4620F878" w14:textId="77777777" w:rsidR="00D37955" w:rsidRPr="00D37955" w:rsidRDefault="00D37955" w:rsidP="00012E2C">
            <w:pPr>
              <w:jc w:val="both"/>
              <w:rPr>
                <w:rFonts w:ascii="Arial Narrow" w:eastAsia="Times New Roman" w:hAnsi="Arial Narrow"/>
                <w:sz w:val="22"/>
                <w:szCs w:val="22"/>
                <w:lang w:val="tr-TR" w:eastAsia="zh-CN"/>
              </w:rPr>
            </w:pPr>
          </w:p>
        </w:tc>
      </w:tr>
    </w:tbl>
    <w:p w14:paraId="766E1E10" w14:textId="77777777" w:rsidR="00D37955" w:rsidRPr="00D37955" w:rsidRDefault="00BA5FC3" w:rsidP="00012E2C">
      <w:pPr>
        <w:pStyle w:val="NormalWeb"/>
        <w:rPr>
          <w:rFonts w:ascii="Arial Narrow" w:eastAsia="Cambria" w:hAnsi="Arial Narrow"/>
          <w:color w:val="auto"/>
          <w:sz w:val="22"/>
          <w:szCs w:val="22"/>
          <w:lang w:val="es-ES"/>
        </w:rPr>
      </w:pPr>
      <w:r>
        <w:rPr>
          <w:rFonts w:ascii="Arial Narrow" w:eastAsia="Cambria" w:hAnsi="Arial Narrow"/>
          <w:color w:val="auto"/>
          <w:sz w:val="22"/>
          <w:szCs w:val="22"/>
          <w:lang w:val="es-ES"/>
        </w:rPr>
        <w:t>Salidas garantizadas,</w:t>
      </w:r>
      <w:r w:rsidR="00D37955" w:rsidRPr="00D37955">
        <w:rPr>
          <w:rFonts w:ascii="Arial Narrow" w:eastAsia="Cambria" w:hAnsi="Arial Narrow"/>
          <w:color w:val="auto"/>
          <w:sz w:val="22"/>
          <w:szCs w:val="22"/>
          <w:lang w:val="es-ES"/>
        </w:rPr>
        <w:br/>
        <w:t>OBSERVACIÓN: EL ORDEN DEL ITINERARIO PUEDE SER MODIFICADO</w:t>
      </w:r>
    </w:p>
    <w:p w14:paraId="7984529B" w14:textId="77777777" w:rsidR="00D37955" w:rsidRPr="00D37955" w:rsidRDefault="00D37955" w:rsidP="00012E2C">
      <w:pPr>
        <w:jc w:val="both"/>
        <w:rPr>
          <w:rFonts w:ascii="Arial Narrow" w:hAnsi="Arial Narrow"/>
          <w:sz w:val="22"/>
          <w:szCs w:val="22"/>
          <w:lang w:val="es-CO"/>
        </w:rPr>
      </w:pPr>
    </w:p>
    <w:p w14:paraId="6461FBD1" w14:textId="77777777" w:rsidR="00D37955" w:rsidRPr="00BA5FC3" w:rsidRDefault="00D37955" w:rsidP="00012E2C">
      <w:pPr>
        <w:jc w:val="both"/>
        <w:rPr>
          <w:rFonts w:ascii="Arial Narrow" w:hAnsi="Arial Narrow"/>
          <w:b/>
          <w:bCs/>
          <w:sz w:val="22"/>
          <w:szCs w:val="22"/>
          <w:lang w:val="es-CO"/>
        </w:rPr>
      </w:pPr>
      <w:r w:rsidRPr="00BA5FC3">
        <w:rPr>
          <w:rFonts w:ascii="Arial Narrow" w:hAnsi="Arial Narrow"/>
          <w:b/>
          <w:bCs/>
          <w:sz w:val="22"/>
          <w:szCs w:val="22"/>
          <w:lang w:val="es-CO"/>
        </w:rPr>
        <w:t>Día 1 | Llegada a Estambul</w:t>
      </w:r>
    </w:p>
    <w:p w14:paraId="1E067657" w14:textId="77777777" w:rsidR="00D37955" w:rsidRDefault="00D37955" w:rsidP="00012E2C">
      <w:pPr>
        <w:jc w:val="both"/>
        <w:rPr>
          <w:rFonts w:ascii="Arial Narrow" w:hAnsi="Arial Narrow"/>
          <w:sz w:val="22"/>
          <w:szCs w:val="22"/>
          <w:lang w:val="es-CO"/>
        </w:rPr>
      </w:pPr>
      <w:r w:rsidRPr="00D37955">
        <w:rPr>
          <w:rFonts w:ascii="Arial Narrow" w:hAnsi="Arial Narrow"/>
          <w:sz w:val="22"/>
          <w:szCs w:val="22"/>
          <w:lang w:val="es-CO"/>
        </w:rPr>
        <w:t xml:space="preserve">Llegada y asistencia. Traslado al hotel. </w:t>
      </w:r>
      <w:r w:rsidR="00BA5FC3">
        <w:rPr>
          <w:rFonts w:ascii="Arial Narrow" w:hAnsi="Arial Narrow"/>
          <w:sz w:val="22"/>
          <w:szCs w:val="22"/>
          <w:lang w:val="es-CO"/>
        </w:rPr>
        <w:t xml:space="preserve">de su elección y </w:t>
      </w:r>
      <w:r w:rsidRPr="00D37955">
        <w:rPr>
          <w:rFonts w:ascii="Arial Narrow" w:hAnsi="Arial Narrow"/>
          <w:sz w:val="22"/>
          <w:szCs w:val="22"/>
          <w:lang w:val="es-CO"/>
        </w:rPr>
        <w:t>Alojamiento.</w:t>
      </w:r>
    </w:p>
    <w:p w14:paraId="78F6B348" w14:textId="77777777" w:rsidR="00BA5FC3" w:rsidRPr="00D37955" w:rsidRDefault="00BA5FC3" w:rsidP="00012E2C">
      <w:pPr>
        <w:jc w:val="both"/>
        <w:rPr>
          <w:rFonts w:ascii="Arial Narrow" w:hAnsi="Arial Narrow"/>
          <w:sz w:val="22"/>
          <w:szCs w:val="22"/>
          <w:lang w:val="es-CO"/>
        </w:rPr>
      </w:pPr>
      <w:r>
        <w:rPr>
          <w:rFonts w:ascii="Arial Narrow" w:hAnsi="Arial Narrow"/>
          <w:sz w:val="22"/>
          <w:szCs w:val="22"/>
          <w:lang w:val="es-CO"/>
        </w:rPr>
        <w:t>Nuesstros servicios se inician con el alojamiento; las habitaciones están a disposicion de los señores turistas a partir de las 15.00 horas,</w:t>
      </w:r>
    </w:p>
    <w:p w14:paraId="2B48BC88" w14:textId="77777777" w:rsidR="00D37955" w:rsidRPr="00D37955" w:rsidRDefault="00D37955" w:rsidP="00012E2C">
      <w:pPr>
        <w:jc w:val="both"/>
        <w:rPr>
          <w:rFonts w:ascii="Arial Narrow" w:hAnsi="Arial Narrow"/>
          <w:sz w:val="22"/>
          <w:szCs w:val="22"/>
          <w:lang w:val="es-CO"/>
        </w:rPr>
      </w:pPr>
    </w:p>
    <w:p w14:paraId="20756C20" w14:textId="77777777" w:rsidR="00D37955" w:rsidRPr="00BA5FC3" w:rsidRDefault="00D37955" w:rsidP="00012E2C">
      <w:pPr>
        <w:jc w:val="both"/>
        <w:rPr>
          <w:rFonts w:ascii="Arial Narrow" w:hAnsi="Arial Narrow"/>
          <w:b/>
          <w:bCs/>
          <w:sz w:val="22"/>
          <w:szCs w:val="22"/>
          <w:lang w:val="es-CO"/>
        </w:rPr>
      </w:pPr>
      <w:r w:rsidRPr="00BA5FC3">
        <w:rPr>
          <w:rFonts w:ascii="Arial Narrow" w:hAnsi="Arial Narrow"/>
          <w:b/>
          <w:bCs/>
          <w:sz w:val="22"/>
          <w:szCs w:val="22"/>
          <w:lang w:val="es-CO"/>
        </w:rPr>
        <w:t>Día 2 | Estambul</w:t>
      </w:r>
    </w:p>
    <w:p w14:paraId="53C1BC60" w14:textId="3E2554DB" w:rsidR="00D37955" w:rsidRPr="00D37955" w:rsidRDefault="00D37955" w:rsidP="006949AA">
      <w:pPr>
        <w:rPr>
          <w:rFonts w:ascii="Arial Narrow" w:hAnsi="Arial Narrow"/>
          <w:sz w:val="22"/>
          <w:szCs w:val="22"/>
          <w:lang w:val="es-CO"/>
        </w:rPr>
      </w:pPr>
      <w:r w:rsidRPr="00D37955">
        <w:rPr>
          <w:rFonts w:ascii="Arial Narrow" w:hAnsi="Arial Narrow"/>
          <w:sz w:val="22"/>
          <w:szCs w:val="22"/>
          <w:lang w:val="es-CO"/>
        </w:rPr>
        <w:t>Desayuno en el hotel. Día libre con la opción de participar en la excursión opcional "Estambul Esencial", con almuerzo</w:t>
      </w:r>
      <w:r w:rsidR="006949AA">
        <w:rPr>
          <w:rFonts w:ascii="Arial Narrow" w:hAnsi="Arial Narrow"/>
          <w:sz w:val="22"/>
          <w:szCs w:val="22"/>
          <w:lang w:val="es-CO"/>
        </w:rPr>
        <w:t xml:space="preserve"> </w:t>
      </w:r>
      <w:r w:rsidRPr="00D37955">
        <w:rPr>
          <w:rFonts w:ascii="Arial Narrow" w:hAnsi="Arial Narrow"/>
          <w:sz w:val="22"/>
          <w:szCs w:val="22"/>
          <w:lang w:val="es-CO"/>
        </w:rPr>
        <w:t>incluido.</w:t>
      </w:r>
      <w:r w:rsidRPr="00D37955">
        <w:rPr>
          <w:rFonts w:ascii="Arial Narrow" w:hAnsi="Arial Narrow"/>
          <w:sz w:val="22"/>
          <w:szCs w:val="22"/>
          <w:lang w:val="es-CO"/>
        </w:rPr>
        <w:br/>
        <w:t>Comidas incluidas: Desayuno</w:t>
      </w:r>
    </w:p>
    <w:p w14:paraId="4A6483EB" w14:textId="77777777" w:rsidR="00D37955" w:rsidRPr="00D37955" w:rsidRDefault="00D37955" w:rsidP="006949AA">
      <w:pPr>
        <w:jc w:val="both"/>
        <w:rPr>
          <w:rFonts w:ascii="Arial Narrow" w:hAnsi="Arial Narrow"/>
          <w:sz w:val="22"/>
          <w:szCs w:val="22"/>
          <w:lang w:val="es-CO"/>
        </w:rPr>
      </w:pPr>
      <w:r w:rsidRPr="00D37955">
        <w:rPr>
          <w:rFonts w:ascii="Arial Narrow" w:eastAsia="Calibri" w:hAnsi="Arial Narrow" w:cs="Tahoma"/>
          <w:color w:val="FF0000"/>
          <w:sz w:val="22"/>
          <w:szCs w:val="22"/>
          <w:lang w:val="es-ES"/>
        </w:rPr>
        <w:t xml:space="preserve">EXCURSIÓN OPCIONAL – ESTAMBUL ESENCIAL  ( </w:t>
      </w:r>
      <w:r w:rsidR="00BA5FC3" w:rsidRPr="00D37955">
        <w:rPr>
          <w:rFonts w:ascii="Arial Narrow" w:eastAsia="Calibri" w:hAnsi="Arial Narrow" w:cs="Tahoma"/>
          <w:color w:val="FF0000"/>
          <w:sz w:val="22"/>
          <w:szCs w:val="22"/>
          <w:lang w:val="es-ES"/>
        </w:rPr>
        <w:t>Día</w:t>
      </w:r>
      <w:r w:rsidRPr="00D37955">
        <w:rPr>
          <w:rFonts w:ascii="Arial Narrow" w:eastAsia="Calibri" w:hAnsi="Arial Narrow" w:cs="Tahoma"/>
          <w:color w:val="FF0000"/>
          <w:sz w:val="22"/>
          <w:szCs w:val="22"/>
          <w:lang w:val="es-ES"/>
        </w:rPr>
        <w:t xml:space="preserve"> completo con almuerzo )</w:t>
      </w:r>
      <w:r w:rsidRPr="00D37955">
        <w:rPr>
          <w:rFonts w:ascii="Arial Narrow" w:hAnsi="Arial Narrow"/>
          <w:sz w:val="22"/>
          <w:szCs w:val="22"/>
          <w:lang w:val="es-CO"/>
        </w:rPr>
        <w:br/>
        <w:t xml:space="preserve">Una experiencia inmersiva por los puntos turísticos más emblemáticos de la ciudad. La excursión comienza con una visita al Palacio de Topkapi, donde los sultanes vivieron entre 1478 y 1856. Este palacio es un complejo monumental compuesto por varios quioscos, jardines y áreas dispersas, ubicado en el barrio histórico cercano a la entrada del Cuerno de Oro. A continuación, continuamos hacia el Hipódromo y visitamos la Mezquita de Sultan Ahmet, más conocida como Mezquita Azul. Inaugurada en 1617, es la única en Turquía que tiene seis minaretes, destacando su importancia. Luego, visitaremos la Mezquita de Santa Sofía, un símbolo de las diversas transformaciones religiosas que ha experimentado a lo largo de los siglos, desde iglesia a museo, hasta su reciente reconversión en mezquita. Continuaremos con tiempo libre en el Gran Bazar (cerrado los domingos y festivos religiosos), un edificio que alberga más de 4,000 tiendas en su interior. A la hora indicada, regreso al hotel. Alojamiento.  </w:t>
      </w:r>
    </w:p>
    <w:p w14:paraId="0D25AE6F" w14:textId="77777777" w:rsidR="00D37955" w:rsidRPr="00D37955" w:rsidRDefault="00D37955" w:rsidP="00012E2C">
      <w:pPr>
        <w:jc w:val="both"/>
        <w:rPr>
          <w:rFonts w:ascii="Arial Narrow" w:hAnsi="Arial Narrow"/>
          <w:sz w:val="22"/>
          <w:szCs w:val="22"/>
          <w:lang w:val="es-CO"/>
        </w:rPr>
      </w:pPr>
    </w:p>
    <w:p w14:paraId="79A1868D" w14:textId="77777777" w:rsidR="005D16BB" w:rsidRDefault="005D16BB" w:rsidP="00012E2C">
      <w:pPr>
        <w:jc w:val="both"/>
        <w:rPr>
          <w:rFonts w:ascii="Arial Narrow" w:hAnsi="Arial Narrow"/>
          <w:sz w:val="22"/>
          <w:szCs w:val="22"/>
          <w:lang w:val="es-CO"/>
        </w:rPr>
      </w:pPr>
    </w:p>
    <w:p w14:paraId="44B3D233" w14:textId="77777777" w:rsidR="005D16BB" w:rsidRDefault="005D16BB" w:rsidP="00012E2C">
      <w:pPr>
        <w:jc w:val="both"/>
        <w:rPr>
          <w:rFonts w:ascii="Arial Narrow" w:hAnsi="Arial Narrow"/>
          <w:sz w:val="22"/>
          <w:szCs w:val="22"/>
          <w:lang w:val="es-CO"/>
        </w:rPr>
      </w:pPr>
    </w:p>
    <w:p w14:paraId="4193B57C" w14:textId="77777777" w:rsidR="005D16BB" w:rsidRDefault="005D16BB" w:rsidP="00012E2C">
      <w:pPr>
        <w:jc w:val="both"/>
        <w:rPr>
          <w:rFonts w:ascii="Arial Narrow" w:hAnsi="Arial Narrow"/>
          <w:sz w:val="22"/>
          <w:szCs w:val="22"/>
          <w:lang w:val="es-CO"/>
        </w:rPr>
      </w:pPr>
    </w:p>
    <w:p w14:paraId="5AA63069" w14:textId="77777777" w:rsidR="00D37955" w:rsidRPr="005D16BB" w:rsidRDefault="00D37955" w:rsidP="00012E2C">
      <w:pPr>
        <w:jc w:val="both"/>
        <w:rPr>
          <w:rFonts w:ascii="Arial Narrow" w:hAnsi="Arial Narrow"/>
          <w:b/>
          <w:bCs/>
          <w:sz w:val="22"/>
          <w:szCs w:val="22"/>
          <w:lang w:val="es-CO"/>
        </w:rPr>
      </w:pPr>
      <w:r w:rsidRPr="005D16BB">
        <w:rPr>
          <w:rFonts w:ascii="Arial Narrow" w:hAnsi="Arial Narrow"/>
          <w:b/>
          <w:bCs/>
          <w:sz w:val="22"/>
          <w:szCs w:val="22"/>
          <w:lang w:val="es-CO"/>
        </w:rPr>
        <w:t xml:space="preserve">Día 3 | Estambul </w:t>
      </w:r>
    </w:p>
    <w:p w14:paraId="349C083C" w14:textId="77777777" w:rsidR="00D37955" w:rsidRPr="00D37955" w:rsidRDefault="00D37955" w:rsidP="00012E2C">
      <w:pPr>
        <w:jc w:val="both"/>
        <w:rPr>
          <w:rFonts w:ascii="Arial Narrow" w:hAnsi="Arial Narrow"/>
          <w:sz w:val="22"/>
          <w:szCs w:val="22"/>
          <w:lang w:val="es-CO"/>
        </w:rPr>
      </w:pPr>
      <w:r w:rsidRPr="00D37955">
        <w:rPr>
          <w:rFonts w:ascii="Arial Narrow" w:hAnsi="Arial Narrow"/>
          <w:sz w:val="22"/>
          <w:szCs w:val="22"/>
          <w:lang w:val="es-CO"/>
        </w:rPr>
        <w:t>Desayuno en el hotel. Día libre con la opción de participar en la excursión opcional "Tesoros Otomanos", con almuerzo.</w:t>
      </w:r>
      <w:r w:rsidRPr="00D37955">
        <w:rPr>
          <w:rFonts w:ascii="Arial Narrow" w:hAnsi="Arial Narrow"/>
          <w:sz w:val="22"/>
          <w:szCs w:val="22"/>
          <w:lang w:val="es-CO"/>
        </w:rPr>
        <w:br/>
        <w:t>Comidas incluidas: Desayuno</w:t>
      </w:r>
    </w:p>
    <w:p w14:paraId="60F4A256" w14:textId="77777777" w:rsidR="00D37955" w:rsidRPr="00D37955" w:rsidRDefault="00D37955" w:rsidP="00012E2C">
      <w:pPr>
        <w:jc w:val="both"/>
        <w:rPr>
          <w:rFonts w:ascii="Arial Narrow" w:hAnsi="Arial Narrow"/>
          <w:sz w:val="22"/>
          <w:szCs w:val="22"/>
          <w:lang w:val="es-CO"/>
        </w:rPr>
      </w:pPr>
      <w:r w:rsidRPr="00D37955">
        <w:rPr>
          <w:rFonts w:ascii="Arial Narrow" w:eastAsia="Calibri" w:hAnsi="Arial Narrow" w:cs="Tahoma"/>
          <w:color w:val="FF0000"/>
          <w:sz w:val="22"/>
          <w:szCs w:val="22"/>
          <w:lang w:val="es-ES"/>
        </w:rPr>
        <w:t>EXCURSIÓN OPCIONAL – TESOROS OTOMANOS  ( Dia completo con almuerzo )</w:t>
      </w:r>
    </w:p>
    <w:p w14:paraId="2404B475" w14:textId="77777777" w:rsidR="00D37955" w:rsidRPr="00D37955" w:rsidRDefault="00D37955" w:rsidP="00012E2C">
      <w:pPr>
        <w:jc w:val="both"/>
        <w:rPr>
          <w:rFonts w:ascii="Arial Narrow" w:hAnsi="Arial Narrow"/>
          <w:sz w:val="22"/>
          <w:szCs w:val="22"/>
          <w:lang w:val="es-CO"/>
        </w:rPr>
      </w:pPr>
      <w:r w:rsidRPr="00D37955">
        <w:rPr>
          <w:rFonts w:ascii="Arial Narrow" w:hAnsi="Arial Narrow"/>
          <w:sz w:val="22"/>
          <w:szCs w:val="22"/>
          <w:lang w:val="es-CO"/>
        </w:rPr>
        <w:t>El recorrido incluye un crucero por el estrecho del Bósforo, en un barco regular, navegando a lo largo del Mar de Mármara entre las costas asiática y europea de Estambul. Durante el trayecto, podrá contemplar monumentos icónicos como los Palacios Dolmabahce y Ciragan, además de la Fortaleza de Rumeli Hisar, entre otros. Habrá una oportunidad de visitar el Palacio de Beylerbeyi, una joya de la arquitectura otomana ubicada en la costa asiática de Estambul. Este palacio, conocido como residencia de verano de la familia imperial, también servía para recibir a dignatarios extranjeros en visitas oficiales. Finalizaremos el recorrido con tiempo libre en el Bazar de las Especias (Bazar Egipcio), situado en el antiguo barrio histórico de Eminönü, un lugar ideal para adquirir especias, frutas secas, tés y una variedad de otras delicias típicas turcas. Después de la visita, regreso al hotel.</w:t>
      </w:r>
    </w:p>
    <w:p w14:paraId="638B9F9A" w14:textId="77777777" w:rsidR="00D37955" w:rsidRPr="00D37955" w:rsidRDefault="00D37955" w:rsidP="00012E2C">
      <w:pPr>
        <w:jc w:val="both"/>
        <w:rPr>
          <w:rFonts w:ascii="Arial Narrow" w:hAnsi="Arial Narrow"/>
          <w:sz w:val="22"/>
          <w:szCs w:val="22"/>
          <w:lang w:val="es-CO"/>
        </w:rPr>
      </w:pPr>
    </w:p>
    <w:p w14:paraId="7E76D280" w14:textId="77777777" w:rsidR="00D37955" w:rsidRPr="005D16BB" w:rsidRDefault="00D37955" w:rsidP="00012E2C">
      <w:pPr>
        <w:jc w:val="both"/>
        <w:rPr>
          <w:rFonts w:ascii="Arial Narrow" w:hAnsi="Arial Narrow"/>
          <w:b/>
          <w:bCs/>
          <w:sz w:val="22"/>
          <w:szCs w:val="22"/>
          <w:lang w:val="es-CO"/>
        </w:rPr>
      </w:pPr>
      <w:r w:rsidRPr="005D16BB">
        <w:rPr>
          <w:rFonts w:ascii="Arial Narrow" w:hAnsi="Arial Narrow"/>
          <w:b/>
          <w:bCs/>
          <w:sz w:val="22"/>
          <w:szCs w:val="22"/>
          <w:lang w:val="es-CO"/>
        </w:rPr>
        <w:t>Día 4 | Salida de Estambul</w:t>
      </w:r>
    </w:p>
    <w:p w14:paraId="2F76667F" w14:textId="77777777" w:rsidR="00D37955" w:rsidRDefault="00D37955" w:rsidP="00012E2C">
      <w:pPr>
        <w:jc w:val="both"/>
        <w:rPr>
          <w:rFonts w:ascii="Arial Narrow" w:hAnsi="Arial Narrow"/>
          <w:sz w:val="22"/>
          <w:szCs w:val="22"/>
          <w:lang w:val="es-CO"/>
        </w:rPr>
      </w:pPr>
      <w:r w:rsidRPr="00D37955">
        <w:rPr>
          <w:rFonts w:ascii="Arial Narrow" w:hAnsi="Arial Narrow"/>
          <w:sz w:val="22"/>
          <w:szCs w:val="22"/>
          <w:lang w:val="es-CO"/>
        </w:rPr>
        <w:t xml:space="preserve">Desayuno en el hotel. Traslado al aeropuerto.  </w:t>
      </w:r>
    </w:p>
    <w:p w14:paraId="6C46E27C" w14:textId="77777777" w:rsidR="005D16BB" w:rsidRPr="00D37955" w:rsidRDefault="005D16BB" w:rsidP="00012E2C">
      <w:pPr>
        <w:jc w:val="both"/>
        <w:rPr>
          <w:rFonts w:ascii="Arial Narrow" w:hAnsi="Arial Narrow"/>
          <w:sz w:val="22"/>
          <w:szCs w:val="22"/>
          <w:lang w:val="es-CO"/>
        </w:rPr>
      </w:pPr>
      <w:r>
        <w:rPr>
          <w:rFonts w:ascii="Arial Narrow" w:hAnsi="Arial Narrow"/>
          <w:sz w:val="22"/>
          <w:szCs w:val="22"/>
          <w:lang w:val="es-CO"/>
        </w:rPr>
        <w:t>Con el traslado al aeopuerto finalizan los servicios de nuestra organización.</w:t>
      </w:r>
    </w:p>
    <w:p w14:paraId="766BB2C5" w14:textId="77777777" w:rsidR="00D37955" w:rsidRPr="00D37955" w:rsidRDefault="00D37955" w:rsidP="00012E2C">
      <w:pPr>
        <w:jc w:val="both"/>
        <w:rPr>
          <w:rFonts w:ascii="Arial Narrow" w:hAnsi="Arial Narrow"/>
          <w:sz w:val="22"/>
          <w:szCs w:val="22"/>
          <w:lang w:val="es-CO"/>
        </w:rPr>
      </w:pPr>
      <w:r w:rsidRPr="00D37955">
        <w:rPr>
          <w:rFonts w:ascii="Arial Narrow" w:hAnsi="Arial Narrow"/>
          <w:sz w:val="22"/>
          <w:szCs w:val="22"/>
          <w:lang w:val="es-CO"/>
        </w:rPr>
        <w:t>Comidas incluidas: Desayuno</w:t>
      </w:r>
    </w:p>
    <w:p w14:paraId="1CB615FF" w14:textId="77777777" w:rsidR="00D37955" w:rsidRPr="00D37955" w:rsidRDefault="00D37955" w:rsidP="00012E2C">
      <w:pPr>
        <w:jc w:val="both"/>
        <w:rPr>
          <w:rFonts w:ascii="Arial Narrow" w:hAnsi="Arial Narrow"/>
          <w:sz w:val="22"/>
          <w:szCs w:val="22"/>
          <w:lang w:val="es-CO"/>
        </w:rPr>
      </w:pPr>
    </w:p>
    <w:tbl>
      <w:tblPr>
        <w:tblW w:w="7399" w:type="dxa"/>
        <w:tblCellMar>
          <w:left w:w="70" w:type="dxa"/>
          <w:right w:w="70" w:type="dxa"/>
        </w:tblCellMar>
        <w:tblLook w:val="04A0" w:firstRow="1" w:lastRow="0" w:firstColumn="1" w:lastColumn="0" w:noHBand="0" w:noVBand="1"/>
      </w:tblPr>
      <w:tblGrid>
        <w:gridCol w:w="1292"/>
        <w:gridCol w:w="2113"/>
        <w:gridCol w:w="1762"/>
        <w:gridCol w:w="939"/>
        <w:gridCol w:w="1293"/>
      </w:tblGrid>
      <w:tr w:rsidR="00D37955" w:rsidRPr="006949AA" w14:paraId="4C947ACC" w14:textId="77777777" w:rsidTr="00671061">
        <w:trPr>
          <w:trHeight w:val="195"/>
        </w:trPr>
        <w:tc>
          <w:tcPr>
            <w:tcW w:w="5167" w:type="dxa"/>
            <w:gridSpan w:val="3"/>
            <w:tcBorders>
              <w:top w:val="nil"/>
              <w:left w:val="nil"/>
              <w:bottom w:val="nil"/>
              <w:right w:val="nil"/>
            </w:tcBorders>
            <w:shd w:val="clear" w:color="auto" w:fill="auto"/>
            <w:noWrap/>
            <w:vAlign w:val="center"/>
            <w:hideMark/>
          </w:tcPr>
          <w:p w14:paraId="107696CE" w14:textId="77777777" w:rsidR="00D37955" w:rsidRPr="00D37955" w:rsidRDefault="00D37955" w:rsidP="00012E2C">
            <w:pPr>
              <w:jc w:val="both"/>
              <w:rPr>
                <w:rFonts w:ascii="Arial Narrow" w:eastAsia="Times New Roman" w:hAnsi="Arial Narrow" w:cs="Calibri"/>
                <w:color w:val="000000"/>
                <w:sz w:val="22"/>
                <w:szCs w:val="22"/>
                <w:lang w:val="tr-TR" w:eastAsia="zh-CN"/>
              </w:rPr>
            </w:pPr>
            <w:r w:rsidRPr="00D37955">
              <w:rPr>
                <w:rFonts w:ascii="Arial Narrow" w:eastAsia="Times New Roman" w:hAnsi="Arial Narrow" w:cs="Calibri"/>
                <w:color w:val="000000"/>
                <w:sz w:val="22"/>
                <w:szCs w:val="22"/>
                <w:lang w:val="es-ES" w:eastAsia="zh-CN"/>
              </w:rPr>
              <w:t>PRECIOS EN USD - POR PERSONA</w:t>
            </w:r>
          </w:p>
        </w:tc>
        <w:tc>
          <w:tcPr>
            <w:tcW w:w="939" w:type="dxa"/>
            <w:tcBorders>
              <w:top w:val="nil"/>
              <w:left w:val="nil"/>
              <w:bottom w:val="nil"/>
              <w:right w:val="nil"/>
            </w:tcBorders>
            <w:shd w:val="clear" w:color="auto" w:fill="auto"/>
            <w:noWrap/>
            <w:vAlign w:val="center"/>
            <w:hideMark/>
          </w:tcPr>
          <w:p w14:paraId="30841509" w14:textId="77777777" w:rsidR="00D37955" w:rsidRPr="00D37955" w:rsidRDefault="00D37955" w:rsidP="00012E2C">
            <w:pPr>
              <w:jc w:val="both"/>
              <w:rPr>
                <w:rFonts w:ascii="Arial Narrow" w:eastAsia="Times New Roman" w:hAnsi="Arial Narrow" w:cs="Calibri"/>
                <w:color w:val="000000"/>
                <w:sz w:val="22"/>
                <w:szCs w:val="22"/>
                <w:lang w:val="tr-TR" w:eastAsia="zh-CN"/>
              </w:rPr>
            </w:pPr>
          </w:p>
        </w:tc>
        <w:tc>
          <w:tcPr>
            <w:tcW w:w="1292" w:type="dxa"/>
            <w:tcBorders>
              <w:top w:val="nil"/>
              <w:left w:val="nil"/>
              <w:bottom w:val="nil"/>
              <w:right w:val="nil"/>
            </w:tcBorders>
            <w:shd w:val="clear" w:color="auto" w:fill="auto"/>
            <w:noWrap/>
            <w:vAlign w:val="center"/>
            <w:hideMark/>
          </w:tcPr>
          <w:p w14:paraId="5627B696" w14:textId="77777777" w:rsidR="00D37955" w:rsidRPr="00D37955" w:rsidRDefault="00D37955" w:rsidP="00012E2C">
            <w:pPr>
              <w:jc w:val="both"/>
              <w:rPr>
                <w:rFonts w:ascii="Arial Narrow" w:eastAsia="Times New Roman" w:hAnsi="Arial Narrow"/>
                <w:sz w:val="22"/>
                <w:szCs w:val="22"/>
                <w:lang w:val="tr-TR" w:eastAsia="zh-CN"/>
              </w:rPr>
            </w:pPr>
          </w:p>
        </w:tc>
      </w:tr>
      <w:tr w:rsidR="00D37955" w:rsidRPr="006949AA" w14:paraId="7B244652" w14:textId="77777777" w:rsidTr="00671061">
        <w:trPr>
          <w:trHeight w:val="187"/>
        </w:trPr>
        <w:tc>
          <w:tcPr>
            <w:tcW w:w="5167" w:type="dxa"/>
            <w:gridSpan w:val="3"/>
            <w:tcBorders>
              <w:top w:val="nil"/>
              <w:left w:val="nil"/>
              <w:bottom w:val="nil"/>
              <w:right w:val="nil"/>
            </w:tcBorders>
            <w:shd w:val="clear" w:color="auto" w:fill="auto"/>
            <w:vAlign w:val="center"/>
            <w:hideMark/>
          </w:tcPr>
          <w:p w14:paraId="7737C9EF" w14:textId="77777777" w:rsidR="00D37955" w:rsidRPr="00E31130" w:rsidRDefault="00D37955" w:rsidP="00012E2C">
            <w:pPr>
              <w:jc w:val="both"/>
              <w:rPr>
                <w:rFonts w:ascii="Arial Narrow" w:eastAsia="Times New Roman" w:hAnsi="Arial Narrow"/>
                <w:sz w:val="20"/>
                <w:szCs w:val="20"/>
                <w:lang w:val="tr-TR" w:eastAsia="zh-CN"/>
              </w:rPr>
            </w:pPr>
          </w:p>
        </w:tc>
        <w:tc>
          <w:tcPr>
            <w:tcW w:w="2232" w:type="dxa"/>
            <w:gridSpan w:val="2"/>
            <w:tcBorders>
              <w:top w:val="single" w:sz="4" w:space="0" w:color="auto"/>
              <w:left w:val="single" w:sz="4" w:space="0" w:color="auto"/>
              <w:bottom w:val="nil"/>
              <w:right w:val="single" w:sz="4" w:space="0" w:color="auto"/>
            </w:tcBorders>
            <w:shd w:val="clear" w:color="auto" w:fill="BDD6EE" w:themeFill="accent5" w:themeFillTint="66"/>
            <w:vAlign w:val="center"/>
            <w:hideMark/>
          </w:tcPr>
          <w:p w14:paraId="324AD042" w14:textId="77777777" w:rsidR="00D37955" w:rsidRPr="00E31130" w:rsidRDefault="00D37955" w:rsidP="00012E2C">
            <w:pPr>
              <w:jc w:val="both"/>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tr-TR" w:eastAsia="zh-CN"/>
              </w:rPr>
              <w:t>Niños a compartir la habitaci</w:t>
            </w:r>
            <w:r w:rsidR="006E024D" w:rsidRPr="00E31130">
              <w:rPr>
                <w:rFonts w:ascii="Arial Narrow" w:eastAsia="Times New Roman" w:hAnsi="Arial Narrow" w:cs="Calibri"/>
                <w:color w:val="000000"/>
                <w:sz w:val="20"/>
                <w:szCs w:val="20"/>
                <w:lang w:val="tr-TR" w:eastAsia="zh-CN"/>
              </w:rPr>
              <w:t>ó</w:t>
            </w:r>
            <w:r w:rsidRPr="00E31130">
              <w:rPr>
                <w:rFonts w:ascii="Arial Narrow" w:eastAsia="Times New Roman" w:hAnsi="Arial Narrow" w:cs="Calibri"/>
                <w:color w:val="000000"/>
                <w:sz w:val="20"/>
                <w:szCs w:val="20"/>
                <w:lang w:val="tr-TR" w:eastAsia="zh-CN"/>
              </w:rPr>
              <w:t>n con 2 adultos</w:t>
            </w:r>
          </w:p>
        </w:tc>
      </w:tr>
      <w:tr w:rsidR="00D37955" w:rsidRPr="00E31130" w14:paraId="245410F3" w14:textId="77777777" w:rsidTr="00671061">
        <w:trPr>
          <w:trHeight w:val="375"/>
        </w:trPr>
        <w:tc>
          <w:tcPr>
            <w:tcW w:w="129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9AAA988" w14:textId="77777777" w:rsidR="00D37955" w:rsidRPr="00E31130" w:rsidRDefault="00D37955" w:rsidP="00012E2C">
            <w:pPr>
              <w:jc w:val="both"/>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tr-TR" w:eastAsia="zh-CN"/>
              </w:rPr>
              <w:t> </w:t>
            </w:r>
          </w:p>
        </w:tc>
        <w:tc>
          <w:tcPr>
            <w:tcW w:w="2113"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6336960E" w14:textId="77777777" w:rsidR="00D37955" w:rsidRPr="00E31130" w:rsidRDefault="00D37955" w:rsidP="00012E2C">
            <w:pPr>
              <w:jc w:val="both"/>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tr-TR" w:eastAsia="zh-CN"/>
              </w:rPr>
              <w:t>Por persona en Doble / Triple</w:t>
            </w:r>
          </w:p>
        </w:tc>
        <w:tc>
          <w:tcPr>
            <w:tcW w:w="1761"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40277426" w14:textId="77777777" w:rsidR="00D37955" w:rsidRPr="00E31130" w:rsidRDefault="00D37955" w:rsidP="00012E2C">
            <w:pPr>
              <w:jc w:val="both"/>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tr-TR" w:eastAsia="zh-CN"/>
              </w:rPr>
              <w:t>Por persona en Single</w:t>
            </w:r>
          </w:p>
        </w:tc>
        <w:tc>
          <w:tcPr>
            <w:tcW w:w="93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449FA035" w14:textId="77777777" w:rsidR="00D37955" w:rsidRPr="00E31130" w:rsidRDefault="00D37955" w:rsidP="00012E2C">
            <w:pPr>
              <w:jc w:val="both"/>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tr-TR" w:eastAsia="zh-CN"/>
              </w:rPr>
              <w:t>0-6 años</w:t>
            </w:r>
          </w:p>
        </w:tc>
        <w:tc>
          <w:tcPr>
            <w:tcW w:w="1292"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3AD1F941" w14:textId="77777777" w:rsidR="00D37955" w:rsidRPr="00E31130" w:rsidRDefault="00D37955" w:rsidP="00012E2C">
            <w:pPr>
              <w:jc w:val="both"/>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tr-TR" w:eastAsia="zh-CN"/>
              </w:rPr>
              <w:t>7-11 años</w:t>
            </w:r>
          </w:p>
        </w:tc>
      </w:tr>
      <w:tr w:rsidR="00D37955" w:rsidRPr="00E31130" w14:paraId="434788D7" w14:textId="77777777" w:rsidTr="00671061">
        <w:trPr>
          <w:trHeight w:val="187"/>
        </w:trPr>
        <w:tc>
          <w:tcPr>
            <w:tcW w:w="1292" w:type="dxa"/>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481B080E" w14:textId="77777777" w:rsidR="00D37955" w:rsidRPr="00E31130" w:rsidRDefault="00D37955" w:rsidP="00012E2C">
            <w:pPr>
              <w:jc w:val="both"/>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tr-TR" w:eastAsia="zh-CN"/>
              </w:rPr>
              <w:t>Opcion A</w:t>
            </w:r>
            <w:r w:rsidR="005D16BB" w:rsidRPr="00E31130">
              <w:rPr>
                <w:rFonts w:ascii="Arial Narrow" w:eastAsia="Times New Roman" w:hAnsi="Arial Narrow" w:cs="Calibri"/>
                <w:color w:val="000000"/>
                <w:sz w:val="20"/>
                <w:szCs w:val="20"/>
                <w:lang w:val="tr-TR" w:eastAsia="zh-CN"/>
              </w:rPr>
              <w:t xml:space="preserve"> 4*</w:t>
            </w:r>
          </w:p>
        </w:tc>
        <w:tc>
          <w:tcPr>
            <w:tcW w:w="2113" w:type="dxa"/>
            <w:tcBorders>
              <w:top w:val="nil"/>
              <w:left w:val="nil"/>
              <w:bottom w:val="single" w:sz="4" w:space="0" w:color="auto"/>
              <w:right w:val="single" w:sz="4" w:space="0" w:color="auto"/>
            </w:tcBorders>
            <w:shd w:val="clear" w:color="auto" w:fill="BDD6EE" w:themeFill="accent5" w:themeFillTint="66"/>
            <w:vAlign w:val="center"/>
            <w:hideMark/>
          </w:tcPr>
          <w:p w14:paraId="5010C964" w14:textId="77777777" w:rsidR="00D37955" w:rsidRPr="00E31130" w:rsidRDefault="00D37955" w:rsidP="00012E2C">
            <w:pPr>
              <w:jc w:val="both"/>
              <w:rPr>
                <w:rFonts w:ascii="Arial Narrow" w:eastAsia="Times New Roman" w:hAnsi="Arial Narrow" w:cs="Calibri"/>
                <w:sz w:val="20"/>
                <w:szCs w:val="20"/>
                <w:lang w:val="tr-TR" w:eastAsia="zh-CN"/>
              </w:rPr>
            </w:pPr>
            <w:r w:rsidRPr="00E31130">
              <w:rPr>
                <w:rFonts w:ascii="Arial Narrow" w:eastAsia="Times New Roman" w:hAnsi="Arial Narrow" w:cs="Calibri"/>
                <w:sz w:val="20"/>
                <w:szCs w:val="20"/>
                <w:lang w:val="tr-TR" w:eastAsia="zh-CN"/>
              </w:rPr>
              <w:t>295 USD</w:t>
            </w:r>
          </w:p>
        </w:tc>
        <w:tc>
          <w:tcPr>
            <w:tcW w:w="1761" w:type="dxa"/>
            <w:tcBorders>
              <w:top w:val="nil"/>
              <w:left w:val="nil"/>
              <w:bottom w:val="single" w:sz="4" w:space="0" w:color="auto"/>
              <w:right w:val="single" w:sz="4" w:space="0" w:color="auto"/>
            </w:tcBorders>
            <w:shd w:val="clear" w:color="auto" w:fill="BDD6EE" w:themeFill="accent5" w:themeFillTint="66"/>
            <w:vAlign w:val="center"/>
            <w:hideMark/>
          </w:tcPr>
          <w:p w14:paraId="2F0AE608" w14:textId="77777777" w:rsidR="00D37955" w:rsidRPr="00E31130" w:rsidRDefault="00D37955" w:rsidP="00012E2C">
            <w:pPr>
              <w:jc w:val="both"/>
              <w:rPr>
                <w:rFonts w:ascii="Arial Narrow" w:eastAsia="Times New Roman" w:hAnsi="Arial Narrow" w:cs="Calibri"/>
                <w:sz w:val="20"/>
                <w:szCs w:val="20"/>
                <w:lang w:val="tr-TR" w:eastAsia="zh-CN"/>
              </w:rPr>
            </w:pPr>
            <w:r w:rsidRPr="00E31130">
              <w:rPr>
                <w:rFonts w:ascii="Arial Narrow" w:eastAsia="Times New Roman" w:hAnsi="Arial Narrow" w:cs="Calibri"/>
                <w:sz w:val="20"/>
                <w:szCs w:val="20"/>
                <w:lang w:val="tr-TR" w:eastAsia="zh-CN"/>
              </w:rPr>
              <w:t>505 USD</w:t>
            </w:r>
          </w:p>
        </w:tc>
        <w:tc>
          <w:tcPr>
            <w:tcW w:w="939" w:type="dxa"/>
            <w:tcBorders>
              <w:top w:val="nil"/>
              <w:left w:val="nil"/>
              <w:bottom w:val="single" w:sz="4" w:space="0" w:color="auto"/>
              <w:right w:val="single" w:sz="4" w:space="0" w:color="auto"/>
            </w:tcBorders>
            <w:shd w:val="clear" w:color="auto" w:fill="BDD6EE" w:themeFill="accent5" w:themeFillTint="66"/>
            <w:vAlign w:val="center"/>
            <w:hideMark/>
          </w:tcPr>
          <w:p w14:paraId="50279F8A" w14:textId="77777777" w:rsidR="00D37955" w:rsidRPr="00E31130" w:rsidRDefault="005D16BB" w:rsidP="00012E2C">
            <w:pPr>
              <w:jc w:val="both"/>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tr-TR" w:eastAsia="zh-CN"/>
              </w:rPr>
              <w:t>libre</w:t>
            </w:r>
          </w:p>
        </w:tc>
        <w:tc>
          <w:tcPr>
            <w:tcW w:w="1292" w:type="dxa"/>
            <w:tcBorders>
              <w:top w:val="nil"/>
              <w:left w:val="nil"/>
              <w:bottom w:val="single" w:sz="4" w:space="0" w:color="auto"/>
              <w:right w:val="single" w:sz="4" w:space="0" w:color="auto"/>
            </w:tcBorders>
            <w:shd w:val="clear" w:color="auto" w:fill="BDD6EE" w:themeFill="accent5" w:themeFillTint="66"/>
            <w:vAlign w:val="center"/>
            <w:hideMark/>
          </w:tcPr>
          <w:p w14:paraId="1B205AC9" w14:textId="77777777" w:rsidR="00D37955" w:rsidRPr="00E31130" w:rsidRDefault="00D37955" w:rsidP="00012E2C">
            <w:pPr>
              <w:jc w:val="both"/>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tr-TR" w:eastAsia="zh-CN"/>
              </w:rPr>
              <w:t>25% Descuento</w:t>
            </w:r>
          </w:p>
        </w:tc>
      </w:tr>
      <w:tr w:rsidR="00D37955" w:rsidRPr="00E31130" w14:paraId="4627917A" w14:textId="77777777" w:rsidTr="00671061">
        <w:trPr>
          <w:trHeight w:val="187"/>
        </w:trPr>
        <w:tc>
          <w:tcPr>
            <w:tcW w:w="1292" w:type="dxa"/>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2A59864F" w14:textId="77777777" w:rsidR="00D37955" w:rsidRPr="00E31130" w:rsidRDefault="00D37955" w:rsidP="00012E2C">
            <w:pPr>
              <w:jc w:val="both"/>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tr-TR" w:eastAsia="zh-CN"/>
              </w:rPr>
              <w:t>Opcion B</w:t>
            </w:r>
            <w:r w:rsidR="005D16BB" w:rsidRPr="00E31130">
              <w:rPr>
                <w:rFonts w:ascii="Arial Narrow" w:eastAsia="Times New Roman" w:hAnsi="Arial Narrow" w:cs="Calibri"/>
                <w:color w:val="000000"/>
                <w:sz w:val="20"/>
                <w:szCs w:val="20"/>
                <w:lang w:val="tr-TR" w:eastAsia="zh-CN"/>
              </w:rPr>
              <w:t xml:space="preserve">  5*</w:t>
            </w:r>
          </w:p>
        </w:tc>
        <w:tc>
          <w:tcPr>
            <w:tcW w:w="2113" w:type="dxa"/>
            <w:tcBorders>
              <w:top w:val="nil"/>
              <w:left w:val="nil"/>
              <w:bottom w:val="single" w:sz="4" w:space="0" w:color="auto"/>
              <w:right w:val="single" w:sz="4" w:space="0" w:color="auto"/>
            </w:tcBorders>
            <w:shd w:val="clear" w:color="auto" w:fill="BDD6EE" w:themeFill="accent5" w:themeFillTint="66"/>
            <w:vAlign w:val="center"/>
            <w:hideMark/>
          </w:tcPr>
          <w:p w14:paraId="4782553F" w14:textId="77777777" w:rsidR="00D37955" w:rsidRPr="00E31130" w:rsidRDefault="00D37955" w:rsidP="00012E2C">
            <w:pPr>
              <w:jc w:val="both"/>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tr-TR" w:eastAsia="zh-CN"/>
              </w:rPr>
              <w:t>595 USD</w:t>
            </w:r>
          </w:p>
        </w:tc>
        <w:tc>
          <w:tcPr>
            <w:tcW w:w="1761" w:type="dxa"/>
            <w:tcBorders>
              <w:top w:val="nil"/>
              <w:left w:val="nil"/>
              <w:bottom w:val="single" w:sz="4" w:space="0" w:color="auto"/>
              <w:right w:val="single" w:sz="4" w:space="0" w:color="auto"/>
            </w:tcBorders>
            <w:shd w:val="clear" w:color="auto" w:fill="BDD6EE" w:themeFill="accent5" w:themeFillTint="66"/>
            <w:vAlign w:val="center"/>
            <w:hideMark/>
          </w:tcPr>
          <w:p w14:paraId="6E0D35D7" w14:textId="77777777" w:rsidR="00D37955" w:rsidRPr="00E31130" w:rsidRDefault="00D37955" w:rsidP="00012E2C">
            <w:pPr>
              <w:jc w:val="both"/>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tr-TR" w:eastAsia="zh-CN"/>
              </w:rPr>
              <w:t>1075 USD</w:t>
            </w:r>
          </w:p>
        </w:tc>
        <w:tc>
          <w:tcPr>
            <w:tcW w:w="939" w:type="dxa"/>
            <w:tcBorders>
              <w:top w:val="nil"/>
              <w:left w:val="nil"/>
              <w:bottom w:val="single" w:sz="4" w:space="0" w:color="auto"/>
              <w:right w:val="single" w:sz="4" w:space="0" w:color="auto"/>
            </w:tcBorders>
            <w:shd w:val="clear" w:color="auto" w:fill="BDD6EE" w:themeFill="accent5" w:themeFillTint="66"/>
            <w:vAlign w:val="center"/>
            <w:hideMark/>
          </w:tcPr>
          <w:p w14:paraId="0BD75EC9" w14:textId="77777777" w:rsidR="00D37955" w:rsidRPr="00E31130" w:rsidRDefault="005D16BB" w:rsidP="00012E2C">
            <w:pPr>
              <w:jc w:val="both"/>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tr-TR" w:eastAsia="zh-CN"/>
              </w:rPr>
              <w:t>libre</w:t>
            </w:r>
          </w:p>
        </w:tc>
        <w:tc>
          <w:tcPr>
            <w:tcW w:w="1292" w:type="dxa"/>
            <w:tcBorders>
              <w:top w:val="nil"/>
              <w:left w:val="nil"/>
              <w:bottom w:val="single" w:sz="4" w:space="0" w:color="auto"/>
              <w:right w:val="single" w:sz="4" w:space="0" w:color="auto"/>
            </w:tcBorders>
            <w:shd w:val="clear" w:color="auto" w:fill="BDD6EE" w:themeFill="accent5" w:themeFillTint="66"/>
            <w:vAlign w:val="center"/>
            <w:hideMark/>
          </w:tcPr>
          <w:p w14:paraId="605C0B3A" w14:textId="77777777" w:rsidR="00D37955" w:rsidRPr="00E31130" w:rsidRDefault="00D37955" w:rsidP="00012E2C">
            <w:pPr>
              <w:jc w:val="both"/>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tr-TR" w:eastAsia="zh-CN"/>
              </w:rPr>
              <w:t>25% Descuento</w:t>
            </w:r>
          </w:p>
        </w:tc>
      </w:tr>
    </w:tbl>
    <w:p w14:paraId="7704D440" w14:textId="77777777" w:rsidR="00D37955" w:rsidRPr="00D37955" w:rsidRDefault="00D37955" w:rsidP="00012E2C">
      <w:pPr>
        <w:jc w:val="both"/>
        <w:rPr>
          <w:rFonts w:ascii="Arial Narrow" w:hAnsi="Arial Narrow"/>
          <w:sz w:val="22"/>
          <w:szCs w:val="22"/>
          <w:lang w:val="es-CO"/>
        </w:rPr>
      </w:pPr>
    </w:p>
    <w:tbl>
      <w:tblPr>
        <w:tblW w:w="7371" w:type="dxa"/>
        <w:tblCellMar>
          <w:left w:w="70" w:type="dxa"/>
          <w:right w:w="70" w:type="dxa"/>
        </w:tblCellMar>
        <w:tblLook w:val="04A0" w:firstRow="1" w:lastRow="0" w:firstColumn="1" w:lastColumn="0" w:noHBand="0" w:noVBand="1"/>
      </w:tblPr>
      <w:tblGrid>
        <w:gridCol w:w="1418"/>
        <w:gridCol w:w="1559"/>
        <w:gridCol w:w="4394"/>
      </w:tblGrid>
      <w:tr w:rsidR="00D37955" w:rsidRPr="00E31130" w14:paraId="76335CED" w14:textId="77777777" w:rsidTr="00671061">
        <w:trPr>
          <w:trHeight w:val="288"/>
        </w:trPr>
        <w:tc>
          <w:tcPr>
            <w:tcW w:w="2977" w:type="dxa"/>
            <w:gridSpan w:val="2"/>
            <w:tcBorders>
              <w:top w:val="nil"/>
              <w:left w:val="nil"/>
              <w:bottom w:val="nil"/>
              <w:right w:val="nil"/>
            </w:tcBorders>
            <w:shd w:val="clear" w:color="auto" w:fill="C5E0B3" w:themeFill="accent6" w:themeFillTint="66"/>
            <w:noWrap/>
            <w:vAlign w:val="center"/>
            <w:hideMark/>
          </w:tcPr>
          <w:p w14:paraId="0F4FA0C7" w14:textId="77777777" w:rsidR="00D37955" w:rsidRPr="00E31130" w:rsidRDefault="00D37955" w:rsidP="00012E2C">
            <w:pPr>
              <w:jc w:val="both"/>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tr-TR" w:eastAsia="zh-CN"/>
              </w:rPr>
              <w:t>HOTELES PREVISTOS O</w:t>
            </w:r>
            <w:r w:rsidR="00E31130">
              <w:rPr>
                <w:rFonts w:ascii="Arial Narrow" w:eastAsia="Times New Roman" w:hAnsi="Arial Narrow" w:cs="Calibri"/>
                <w:color w:val="000000"/>
                <w:sz w:val="20"/>
                <w:szCs w:val="20"/>
                <w:lang w:val="tr-TR" w:eastAsia="zh-CN"/>
              </w:rPr>
              <w:t xml:space="preserve">. </w:t>
            </w:r>
            <w:r w:rsidRPr="00E31130">
              <w:rPr>
                <w:rFonts w:ascii="Arial Narrow" w:eastAsia="Times New Roman" w:hAnsi="Arial Narrow" w:cs="Calibri"/>
                <w:color w:val="000000"/>
                <w:sz w:val="20"/>
                <w:szCs w:val="20"/>
                <w:lang w:val="tr-TR" w:eastAsia="zh-CN"/>
              </w:rPr>
              <w:t>SIMILARES</w:t>
            </w:r>
          </w:p>
        </w:tc>
        <w:tc>
          <w:tcPr>
            <w:tcW w:w="4394" w:type="dxa"/>
            <w:tcBorders>
              <w:top w:val="nil"/>
              <w:left w:val="nil"/>
              <w:bottom w:val="nil"/>
              <w:right w:val="nil"/>
            </w:tcBorders>
            <w:shd w:val="clear" w:color="auto" w:fill="C5E0B3" w:themeFill="accent6" w:themeFillTint="66"/>
            <w:noWrap/>
            <w:vAlign w:val="center"/>
            <w:hideMark/>
          </w:tcPr>
          <w:p w14:paraId="7CD799C7" w14:textId="77777777" w:rsidR="00D37955" w:rsidRPr="00E31130" w:rsidRDefault="00D37955" w:rsidP="00012E2C">
            <w:pPr>
              <w:jc w:val="both"/>
              <w:rPr>
                <w:rFonts w:ascii="Arial Narrow" w:eastAsia="Times New Roman" w:hAnsi="Arial Narrow" w:cs="Calibri"/>
                <w:color w:val="000000"/>
                <w:sz w:val="20"/>
                <w:szCs w:val="20"/>
                <w:lang w:val="tr-TR" w:eastAsia="zh-CN"/>
              </w:rPr>
            </w:pPr>
          </w:p>
        </w:tc>
      </w:tr>
      <w:tr w:rsidR="00D37955" w:rsidRPr="00E31130" w14:paraId="349851A6" w14:textId="77777777" w:rsidTr="00671061">
        <w:trPr>
          <w:trHeight w:val="276"/>
        </w:trPr>
        <w:tc>
          <w:tcPr>
            <w:tcW w:w="1418"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B80F732" w14:textId="77777777" w:rsidR="00D37955" w:rsidRPr="00E31130" w:rsidRDefault="00D37955" w:rsidP="00012E2C">
            <w:pPr>
              <w:jc w:val="both"/>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tr-TR" w:eastAsia="zh-CN"/>
              </w:rPr>
              <w:t>Estambul</w:t>
            </w:r>
          </w:p>
        </w:tc>
        <w:tc>
          <w:tcPr>
            <w:tcW w:w="1559"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0D97FFD3" w14:textId="77777777" w:rsidR="00D37955" w:rsidRPr="00E31130" w:rsidRDefault="00D37955" w:rsidP="00012E2C">
            <w:pPr>
              <w:jc w:val="both"/>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tr-TR" w:eastAsia="zh-CN"/>
              </w:rPr>
              <w:t>Opcion A</w:t>
            </w:r>
            <w:r w:rsidR="005D16BB" w:rsidRPr="00E31130">
              <w:rPr>
                <w:rFonts w:ascii="Arial Narrow" w:eastAsia="Times New Roman" w:hAnsi="Arial Narrow" w:cs="Calibri"/>
                <w:color w:val="000000"/>
                <w:sz w:val="20"/>
                <w:szCs w:val="20"/>
                <w:lang w:val="tr-TR" w:eastAsia="zh-CN"/>
              </w:rPr>
              <w:t xml:space="preserve"> 4*</w:t>
            </w:r>
          </w:p>
        </w:tc>
        <w:tc>
          <w:tcPr>
            <w:tcW w:w="4394"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1B3E0025" w14:textId="77777777" w:rsidR="00D37955" w:rsidRPr="00E31130" w:rsidRDefault="00D37955" w:rsidP="00012E2C">
            <w:pPr>
              <w:jc w:val="both"/>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tr-TR" w:eastAsia="zh-CN"/>
              </w:rPr>
              <w:t xml:space="preserve">Golden Age Hotel, Gonen Taksim Hotel o similar </w:t>
            </w:r>
            <w:r w:rsidR="005D16BB" w:rsidRPr="00E31130">
              <w:rPr>
                <w:rFonts w:ascii="Arial Narrow" w:eastAsia="Times New Roman" w:hAnsi="Arial Narrow" w:cs="Calibri"/>
                <w:color w:val="000000"/>
                <w:sz w:val="20"/>
                <w:szCs w:val="20"/>
                <w:lang w:val="tr-TR" w:eastAsia="zh-CN"/>
              </w:rPr>
              <w:t>(zona</w:t>
            </w:r>
            <w:r w:rsidRPr="00E31130">
              <w:rPr>
                <w:rFonts w:ascii="Arial Narrow" w:eastAsia="Times New Roman" w:hAnsi="Arial Narrow" w:cs="Calibri"/>
                <w:color w:val="000000"/>
                <w:sz w:val="20"/>
                <w:szCs w:val="20"/>
                <w:lang w:val="tr-TR" w:eastAsia="zh-CN"/>
              </w:rPr>
              <w:t xml:space="preserve"> de </w:t>
            </w:r>
            <w:r w:rsidR="00671061" w:rsidRPr="00E31130">
              <w:rPr>
                <w:rFonts w:ascii="Arial Narrow" w:eastAsia="Times New Roman" w:hAnsi="Arial Narrow" w:cs="Calibri"/>
                <w:color w:val="000000"/>
                <w:sz w:val="20"/>
                <w:szCs w:val="20"/>
                <w:lang w:val="tr-TR" w:eastAsia="zh-CN"/>
              </w:rPr>
              <w:t>Taksim)</w:t>
            </w:r>
          </w:p>
        </w:tc>
      </w:tr>
      <w:tr w:rsidR="00D37955" w:rsidRPr="00E31130" w14:paraId="25E28BCE" w14:textId="77777777" w:rsidTr="00671061">
        <w:trPr>
          <w:trHeight w:val="276"/>
        </w:trPr>
        <w:tc>
          <w:tcPr>
            <w:tcW w:w="1418"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2812EB6" w14:textId="77777777" w:rsidR="00D37955" w:rsidRPr="00E31130" w:rsidRDefault="00D37955" w:rsidP="00012E2C">
            <w:pPr>
              <w:jc w:val="both"/>
              <w:rPr>
                <w:rFonts w:ascii="Arial Narrow" w:eastAsia="Times New Roman" w:hAnsi="Arial Narrow" w:cs="Calibri"/>
                <w:color w:val="000000"/>
                <w:sz w:val="20"/>
                <w:szCs w:val="20"/>
                <w:lang w:val="tr-TR" w:eastAsia="zh-CN"/>
              </w:rPr>
            </w:pPr>
          </w:p>
        </w:tc>
        <w:tc>
          <w:tcPr>
            <w:tcW w:w="1559" w:type="dxa"/>
            <w:tcBorders>
              <w:top w:val="nil"/>
              <w:left w:val="nil"/>
              <w:bottom w:val="single" w:sz="4" w:space="0" w:color="auto"/>
              <w:right w:val="single" w:sz="4" w:space="0" w:color="auto"/>
            </w:tcBorders>
            <w:shd w:val="clear" w:color="auto" w:fill="C5E0B3" w:themeFill="accent6" w:themeFillTint="66"/>
            <w:vAlign w:val="center"/>
            <w:hideMark/>
          </w:tcPr>
          <w:p w14:paraId="40E9DB0D" w14:textId="77777777" w:rsidR="00D37955" w:rsidRPr="00E31130" w:rsidRDefault="00D37955" w:rsidP="00012E2C">
            <w:pPr>
              <w:jc w:val="both"/>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tr-TR" w:eastAsia="zh-CN"/>
              </w:rPr>
              <w:t>Opcion B</w:t>
            </w:r>
            <w:r w:rsidR="005D16BB" w:rsidRPr="00E31130">
              <w:rPr>
                <w:rFonts w:ascii="Arial Narrow" w:eastAsia="Times New Roman" w:hAnsi="Arial Narrow" w:cs="Calibri"/>
                <w:color w:val="000000"/>
                <w:sz w:val="20"/>
                <w:szCs w:val="20"/>
                <w:lang w:val="tr-TR" w:eastAsia="zh-CN"/>
              </w:rPr>
              <w:t xml:space="preserve"> 5*</w:t>
            </w:r>
          </w:p>
        </w:tc>
        <w:tc>
          <w:tcPr>
            <w:tcW w:w="4394" w:type="dxa"/>
            <w:tcBorders>
              <w:top w:val="nil"/>
              <w:left w:val="nil"/>
              <w:bottom w:val="single" w:sz="4" w:space="0" w:color="auto"/>
              <w:right w:val="single" w:sz="4" w:space="0" w:color="auto"/>
            </w:tcBorders>
            <w:shd w:val="clear" w:color="auto" w:fill="C5E0B3" w:themeFill="accent6" w:themeFillTint="66"/>
            <w:vAlign w:val="center"/>
            <w:hideMark/>
          </w:tcPr>
          <w:p w14:paraId="668560E1" w14:textId="77777777" w:rsidR="00D37955" w:rsidRPr="00E31130" w:rsidRDefault="00D37955" w:rsidP="00012E2C">
            <w:pPr>
              <w:jc w:val="both"/>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tr-TR" w:eastAsia="zh-CN"/>
              </w:rPr>
              <w:t xml:space="preserve">Barcelo Taksim, The Marmara Taksim, Sofitel Taksim </w:t>
            </w:r>
            <w:r w:rsidR="005D16BB" w:rsidRPr="00E31130">
              <w:rPr>
                <w:rFonts w:ascii="Arial Narrow" w:eastAsia="Times New Roman" w:hAnsi="Arial Narrow" w:cs="Calibri"/>
                <w:color w:val="000000"/>
                <w:sz w:val="20"/>
                <w:szCs w:val="20"/>
                <w:lang w:val="tr-TR" w:eastAsia="zh-CN"/>
              </w:rPr>
              <w:t>(zona</w:t>
            </w:r>
            <w:r w:rsidRPr="00E31130">
              <w:rPr>
                <w:rFonts w:ascii="Arial Narrow" w:eastAsia="Times New Roman" w:hAnsi="Arial Narrow" w:cs="Calibri"/>
                <w:color w:val="000000"/>
                <w:sz w:val="20"/>
                <w:szCs w:val="20"/>
                <w:lang w:val="tr-TR" w:eastAsia="zh-CN"/>
              </w:rPr>
              <w:t xml:space="preserve"> de Taksim )</w:t>
            </w:r>
          </w:p>
        </w:tc>
      </w:tr>
    </w:tbl>
    <w:p w14:paraId="7F1A1F2B" w14:textId="77777777" w:rsidR="00D37955" w:rsidRPr="00D37955" w:rsidRDefault="00D37955" w:rsidP="00012E2C">
      <w:pPr>
        <w:jc w:val="both"/>
        <w:rPr>
          <w:rFonts w:ascii="Arial Narrow" w:hAnsi="Arial Narrow"/>
          <w:sz w:val="22"/>
          <w:szCs w:val="22"/>
          <w:lang w:val="tr-TR"/>
        </w:rPr>
      </w:pPr>
    </w:p>
    <w:tbl>
      <w:tblPr>
        <w:tblW w:w="7366" w:type="dxa"/>
        <w:tblCellMar>
          <w:left w:w="70" w:type="dxa"/>
          <w:right w:w="70" w:type="dxa"/>
        </w:tblCellMar>
        <w:tblLook w:val="04A0" w:firstRow="1" w:lastRow="0" w:firstColumn="1" w:lastColumn="0" w:noHBand="0" w:noVBand="1"/>
      </w:tblPr>
      <w:tblGrid>
        <w:gridCol w:w="2972"/>
        <w:gridCol w:w="1985"/>
        <w:gridCol w:w="2409"/>
      </w:tblGrid>
      <w:tr w:rsidR="00D37955" w:rsidRPr="00E31130" w14:paraId="6C15AE2A" w14:textId="77777777" w:rsidTr="00671061">
        <w:trPr>
          <w:trHeight w:val="276"/>
        </w:trPr>
        <w:tc>
          <w:tcPr>
            <w:tcW w:w="2972"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282AC3D0" w14:textId="77777777" w:rsidR="00D37955" w:rsidRPr="00E31130" w:rsidRDefault="00D37955" w:rsidP="00012E2C">
            <w:pPr>
              <w:jc w:val="both"/>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es-CO" w:eastAsia="zh-CN"/>
              </w:rPr>
              <w:t>OPCIONALES</w:t>
            </w:r>
          </w:p>
        </w:tc>
        <w:tc>
          <w:tcPr>
            <w:tcW w:w="1985"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0BA6BA8A" w14:textId="77777777" w:rsidR="00D37955" w:rsidRPr="00E31130" w:rsidRDefault="00D37955" w:rsidP="00012E2C">
            <w:pPr>
              <w:jc w:val="both"/>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es-CO" w:eastAsia="zh-CN"/>
              </w:rPr>
              <w:t>PRECIO EN FACTURA</w:t>
            </w:r>
          </w:p>
        </w:tc>
        <w:tc>
          <w:tcPr>
            <w:tcW w:w="2409"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164EE78C" w14:textId="77777777" w:rsidR="00D37955" w:rsidRPr="00E31130" w:rsidRDefault="00D37955" w:rsidP="00012E2C">
            <w:pPr>
              <w:jc w:val="both"/>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es-CO" w:eastAsia="zh-CN"/>
              </w:rPr>
              <w:t>PRECIO EN EL DESTINO</w:t>
            </w:r>
          </w:p>
        </w:tc>
      </w:tr>
      <w:tr w:rsidR="00D37955" w:rsidRPr="00E31130" w14:paraId="2711F8A4" w14:textId="77777777" w:rsidTr="00671061">
        <w:trPr>
          <w:trHeight w:val="276"/>
        </w:trPr>
        <w:tc>
          <w:tcPr>
            <w:tcW w:w="2972"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16C765F7" w14:textId="77777777" w:rsidR="00D37955" w:rsidRPr="00E31130" w:rsidRDefault="00D37955" w:rsidP="00012E2C">
            <w:pPr>
              <w:jc w:val="both"/>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es-CO" w:eastAsia="zh-CN"/>
              </w:rPr>
              <w:t>Estambul Esencial</w:t>
            </w:r>
          </w:p>
        </w:tc>
        <w:tc>
          <w:tcPr>
            <w:tcW w:w="1985" w:type="dxa"/>
            <w:tcBorders>
              <w:top w:val="nil"/>
              <w:left w:val="nil"/>
              <w:bottom w:val="single" w:sz="4" w:space="0" w:color="auto"/>
              <w:right w:val="single" w:sz="4" w:space="0" w:color="auto"/>
            </w:tcBorders>
            <w:shd w:val="clear" w:color="auto" w:fill="C5E0B3" w:themeFill="accent6" w:themeFillTint="66"/>
            <w:vAlign w:val="center"/>
            <w:hideMark/>
          </w:tcPr>
          <w:p w14:paraId="7A9F6D00" w14:textId="77777777" w:rsidR="00D37955" w:rsidRPr="00E31130" w:rsidRDefault="00D37955" w:rsidP="00012E2C">
            <w:pPr>
              <w:jc w:val="both"/>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es-CO" w:eastAsia="zh-CN"/>
              </w:rPr>
              <w:t>1</w:t>
            </w:r>
            <w:r w:rsidR="006E024D" w:rsidRPr="00E31130">
              <w:rPr>
                <w:rFonts w:ascii="Arial Narrow" w:eastAsia="Times New Roman" w:hAnsi="Arial Narrow" w:cs="Calibri"/>
                <w:color w:val="000000"/>
                <w:sz w:val="20"/>
                <w:szCs w:val="20"/>
                <w:lang w:val="es-CO" w:eastAsia="zh-CN"/>
              </w:rPr>
              <w:t>4</w:t>
            </w:r>
            <w:r w:rsidRPr="00E31130">
              <w:rPr>
                <w:rFonts w:ascii="Arial Narrow" w:eastAsia="Times New Roman" w:hAnsi="Arial Narrow" w:cs="Calibri"/>
                <w:color w:val="000000"/>
                <w:sz w:val="20"/>
                <w:szCs w:val="20"/>
                <w:lang w:val="es-CO" w:eastAsia="zh-CN"/>
              </w:rPr>
              <w:t>0 USD</w:t>
            </w:r>
          </w:p>
        </w:tc>
        <w:tc>
          <w:tcPr>
            <w:tcW w:w="2409" w:type="dxa"/>
            <w:tcBorders>
              <w:top w:val="nil"/>
              <w:left w:val="nil"/>
              <w:bottom w:val="single" w:sz="4" w:space="0" w:color="auto"/>
              <w:right w:val="single" w:sz="4" w:space="0" w:color="auto"/>
            </w:tcBorders>
            <w:shd w:val="clear" w:color="auto" w:fill="C5E0B3" w:themeFill="accent6" w:themeFillTint="66"/>
            <w:vAlign w:val="center"/>
            <w:hideMark/>
          </w:tcPr>
          <w:p w14:paraId="512582A6" w14:textId="77777777" w:rsidR="00D37955" w:rsidRPr="00E31130" w:rsidRDefault="00D37955" w:rsidP="00012E2C">
            <w:pPr>
              <w:jc w:val="both"/>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es-CO" w:eastAsia="zh-CN"/>
              </w:rPr>
              <w:t>1</w:t>
            </w:r>
            <w:r w:rsidR="006E024D" w:rsidRPr="00E31130">
              <w:rPr>
                <w:rFonts w:ascii="Arial Narrow" w:eastAsia="Times New Roman" w:hAnsi="Arial Narrow" w:cs="Calibri"/>
                <w:color w:val="000000"/>
                <w:sz w:val="20"/>
                <w:szCs w:val="20"/>
                <w:lang w:val="es-CO" w:eastAsia="zh-CN"/>
              </w:rPr>
              <w:t>6</w:t>
            </w:r>
            <w:r w:rsidRPr="00E31130">
              <w:rPr>
                <w:rFonts w:ascii="Arial Narrow" w:eastAsia="Times New Roman" w:hAnsi="Arial Narrow" w:cs="Calibri"/>
                <w:color w:val="000000"/>
                <w:sz w:val="20"/>
                <w:szCs w:val="20"/>
                <w:lang w:val="es-CO" w:eastAsia="zh-CN"/>
              </w:rPr>
              <w:t>0 USD</w:t>
            </w:r>
          </w:p>
        </w:tc>
      </w:tr>
      <w:tr w:rsidR="00D37955" w:rsidRPr="00E31130" w14:paraId="5C0CDDFD" w14:textId="77777777" w:rsidTr="00671061">
        <w:trPr>
          <w:trHeight w:val="276"/>
        </w:trPr>
        <w:tc>
          <w:tcPr>
            <w:tcW w:w="2972"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777C795A" w14:textId="77777777" w:rsidR="00D37955" w:rsidRPr="00E31130" w:rsidRDefault="00D37955" w:rsidP="00012E2C">
            <w:pPr>
              <w:jc w:val="both"/>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es-CO" w:eastAsia="zh-CN"/>
              </w:rPr>
              <w:t>Tesoros Otomanos</w:t>
            </w:r>
          </w:p>
        </w:tc>
        <w:tc>
          <w:tcPr>
            <w:tcW w:w="1985" w:type="dxa"/>
            <w:tcBorders>
              <w:top w:val="nil"/>
              <w:left w:val="nil"/>
              <w:bottom w:val="single" w:sz="4" w:space="0" w:color="auto"/>
              <w:right w:val="single" w:sz="4" w:space="0" w:color="auto"/>
            </w:tcBorders>
            <w:shd w:val="clear" w:color="auto" w:fill="C5E0B3" w:themeFill="accent6" w:themeFillTint="66"/>
            <w:vAlign w:val="center"/>
            <w:hideMark/>
          </w:tcPr>
          <w:p w14:paraId="7D48605C" w14:textId="77777777" w:rsidR="00D37955" w:rsidRPr="00E31130" w:rsidRDefault="00D37955" w:rsidP="00012E2C">
            <w:pPr>
              <w:jc w:val="both"/>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es-CO" w:eastAsia="zh-CN"/>
              </w:rPr>
              <w:t>1</w:t>
            </w:r>
            <w:r w:rsidR="006E024D" w:rsidRPr="00E31130">
              <w:rPr>
                <w:rFonts w:ascii="Arial Narrow" w:eastAsia="Times New Roman" w:hAnsi="Arial Narrow" w:cs="Calibri"/>
                <w:color w:val="000000"/>
                <w:sz w:val="20"/>
                <w:szCs w:val="20"/>
                <w:lang w:val="es-CO" w:eastAsia="zh-CN"/>
              </w:rPr>
              <w:t>3</w:t>
            </w:r>
            <w:r w:rsidRPr="00E31130">
              <w:rPr>
                <w:rFonts w:ascii="Arial Narrow" w:eastAsia="Times New Roman" w:hAnsi="Arial Narrow" w:cs="Calibri"/>
                <w:color w:val="000000"/>
                <w:sz w:val="20"/>
                <w:szCs w:val="20"/>
                <w:lang w:val="es-CO" w:eastAsia="zh-CN"/>
              </w:rPr>
              <w:t>0 USD</w:t>
            </w:r>
          </w:p>
        </w:tc>
        <w:tc>
          <w:tcPr>
            <w:tcW w:w="2409" w:type="dxa"/>
            <w:tcBorders>
              <w:top w:val="nil"/>
              <w:left w:val="nil"/>
              <w:bottom w:val="single" w:sz="4" w:space="0" w:color="auto"/>
              <w:right w:val="single" w:sz="4" w:space="0" w:color="auto"/>
            </w:tcBorders>
            <w:shd w:val="clear" w:color="auto" w:fill="C5E0B3" w:themeFill="accent6" w:themeFillTint="66"/>
            <w:vAlign w:val="center"/>
            <w:hideMark/>
          </w:tcPr>
          <w:p w14:paraId="5CA5B490" w14:textId="77777777" w:rsidR="00D37955" w:rsidRPr="00E31130" w:rsidRDefault="00D37955" w:rsidP="00012E2C">
            <w:pPr>
              <w:jc w:val="both"/>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es-CO" w:eastAsia="zh-CN"/>
              </w:rPr>
              <w:t>1</w:t>
            </w:r>
            <w:r w:rsidR="006E024D" w:rsidRPr="00E31130">
              <w:rPr>
                <w:rFonts w:ascii="Arial Narrow" w:eastAsia="Times New Roman" w:hAnsi="Arial Narrow" w:cs="Calibri"/>
                <w:color w:val="000000"/>
                <w:sz w:val="20"/>
                <w:szCs w:val="20"/>
                <w:lang w:val="es-CO" w:eastAsia="zh-CN"/>
              </w:rPr>
              <w:t>5</w:t>
            </w:r>
            <w:r w:rsidRPr="00E31130">
              <w:rPr>
                <w:rFonts w:ascii="Arial Narrow" w:eastAsia="Times New Roman" w:hAnsi="Arial Narrow" w:cs="Calibri"/>
                <w:color w:val="000000"/>
                <w:sz w:val="20"/>
                <w:szCs w:val="20"/>
                <w:lang w:val="es-CO" w:eastAsia="zh-CN"/>
              </w:rPr>
              <w:t>0 USD</w:t>
            </w:r>
          </w:p>
        </w:tc>
      </w:tr>
      <w:tr w:rsidR="00D37955" w:rsidRPr="00E31130" w14:paraId="07015DB7" w14:textId="77777777" w:rsidTr="00671061">
        <w:trPr>
          <w:trHeight w:val="276"/>
        </w:trPr>
        <w:tc>
          <w:tcPr>
            <w:tcW w:w="2972"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74AD1F67" w14:textId="77777777" w:rsidR="00D37955" w:rsidRPr="00E31130" w:rsidRDefault="00D37955" w:rsidP="00012E2C">
            <w:pPr>
              <w:jc w:val="both"/>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es-CO" w:eastAsia="zh-CN"/>
              </w:rPr>
              <w:t>Show turco en barco en Estambul</w:t>
            </w:r>
          </w:p>
        </w:tc>
        <w:tc>
          <w:tcPr>
            <w:tcW w:w="1985" w:type="dxa"/>
            <w:tcBorders>
              <w:top w:val="nil"/>
              <w:left w:val="nil"/>
              <w:bottom w:val="single" w:sz="4" w:space="0" w:color="auto"/>
              <w:right w:val="single" w:sz="4" w:space="0" w:color="auto"/>
            </w:tcBorders>
            <w:shd w:val="clear" w:color="auto" w:fill="C5E0B3" w:themeFill="accent6" w:themeFillTint="66"/>
            <w:vAlign w:val="center"/>
            <w:hideMark/>
          </w:tcPr>
          <w:p w14:paraId="309AB339" w14:textId="77777777" w:rsidR="00D37955" w:rsidRPr="00E31130" w:rsidRDefault="006E024D" w:rsidP="00012E2C">
            <w:pPr>
              <w:jc w:val="both"/>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es-CO" w:eastAsia="zh-CN"/>
              </w:rPr>
              <w:t>90</w:t>
            </w:r>
            <w:r w:rsidR="00D37955" w:rsidRPr="00E31130">
              <w:rPr>
                <w:rFonts w:ascii="Arial Narrow" w:eastAsia="Times New Roman" w:hAnsi="Arial Narrow" w:cs="Calibri"/>
                <w:color w:val="000000"/>
                <w:sz w:val="20"/>
                <w:szCs w:val="20"/>
                <w:lang w:val="es-CO" w:eastAsia="zh-CN"/>
              </w:rPr>
              <w:t xml:space="preserve"> USD</w:t>
            </w:r>
          </w:p>
        </w:tc>
        <w:tc>
          <w:tcPr>
            <w:tcW w:w="2409" w:type="dxa"/>
            <w:tcBorders>
              <w:top w:val="nil"/>
              <w:left w:val="nil"/>
              <w:bottom w:val="single" w:sz="4" w:space="0" w:color="auto"/>
              <w:right w:val="single" w:sz="4" w:space="0" w:color="auto"/>
            </w:tcBorders>
            <w:shd w:val="clear" w:color="auto" w:fill="C5E0B3" w:themeFill="accent6" w:themeFillTint="66"/>
            <w:vAlign w:val="center"/>
            <w:hideMark/>
          </w:tcPr>
          <w:p w14:paraId="39DA4E79" w14:textId="77777777" w:rsidR="00D37955" w:rsidRPr="00E31130" w:rsidRDefault="006E024D" w:rsidP="00012E2C">
            <w:pPr>
              <w:jc w:val="both"/>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es-CO" w:eastAsia="zh-CN"/>
              </w:rPr>
              <w:t>100</w:t>
            </w:r>
            <w:r w:rsidR="00D37955" w:rsidRPr="00E31130">
              <w:rPr>
                <w:rFonts w:ascii="Arial Narrow" w:eastAsia="Times New Roman" w:hAnsi="Arial Narrow" w:cs="Calibri"/>
                <w:color w:val="000000"/>
                <w:sz w:val="20"/>
                <w:szCs w:val="20"/>
                <w:lang w:val="es-CO" w:eastAsia="zh-CN"/>
              </w:rPr>
              <w:t xml:space="preserve"> USD</w:t>
            </w:r>
          </w:p>
        </w:tc>
      </w:tr>
    </w:tbl>
    <w:p w14:paraId="5A74DC38" w14:textId="77777777" w:rsidR="00D37955" w:rsidRPr="00D37955" w:rsidRDefault="00D37955" w:rsidP="00012E2C">
      <w:pPr>
        <w:jc w:val="both"/>
        <w:rPr>
          <w:rFonts w:ascii="Arial Narrow" w:hAnsi="Arial Narrow"/>
          <w:sz w:val="22"/>
          <w:szCs w:val="22"/>
        </w:rPr>
      </w:pPr>
    </w:p>
    <w:tbl>
      <w:tblPr>
        <w:tblStyle w:val="Tablaconcuadrcula"/>
        <w:tblW w:w="0" w:type="auto"/>
        <w:tblLook w:val="04A0" w:firstRow="1" w:lastRow="0" w:firstColumn="1" w:lastColumn="0" w:noHBand="0" w:noVBand="1"/>
      </w:tblPr>
      <w:tblGrid>
        <w:gridCol w:w="3964"/>
        <w:gridCol w:w="3402"/>
      </w:tblGrid>
      <w:tr w:rsidR="00D37955" w:rsidRPr="00D37955" w14:paraId="3DB6EDEA" w14:textId="77777777" w:rsidTr="00576A8F">
        <w:tc>
          <w:tcPr>
            <w:tcW w:w="3964" w:type="dxa"/>
            <w:shd w:val="clear" w:color="auto" w:fill="BDD6EE" w:themeFill="accent5" w:themeFillTint="66"/>
          </w:tcPr>
          <w:p w14:paraId="503126A9" w14:textId="77777777" w:rsidR="00D37955" w:rsidRPr="006E024D" w:rsidRDefault="00D37955" w:rsidP="00012E2C">
            <w:pPr>
              <w:jc w:val="both"/>
              <w:rPr>
                <w:rFonts w:ascii="Arial Narrow" w:eastAsia="Times New Roman" w:hAnsi="Arial Narrow" w:cs="Calibri"/>
                <w:b/>
                <w:bCs/>
                <w:color w:val="000000"/>
                <w:sz w:val="21"/>
                <w:szCs w:val="21"/>
                <w:lang w:val="tr-TR" w:eastAsia="zh-CN" w:bidi="ar-SA"/>
              </w:rPr>
            </w:pPr>
            <w:r w:rsidRPr="006E024D">
              <w:rPr>
                <w:rFonts w:ascii="Arial Narrow" w:eastAsia="Times New Roman" w:hAnsi="Arial Narrow" w:cs="Calibri"/>
                <w:b/>
                <w:bCs/>
                <w:color w:val="000000"/>
                <w:sz w:val="21"/>
                <w:szCs w:val="21"/>
                <w:lang w:val="tr-TR" w:eastAsia="zh-CN" w:bidi="ar-SA"/>
              </w:rPr>
              <w:t>LOS PRECIOS INCLUYEN</w:t>
            </w:r>
          </w:p>
        </w:tc>
        <w:tc>
          <w:tcPr>
            <w:tcW w:w="3402" w:type="dxa"/>
            <w:shd w:val="clear" w:color="auto" w:fill="BDD6EE" w:themeFill="accent5" w:themeFillTint="66"/>
          </w:tcPr>
          <w:p w14:paraId="08A504D4" w14:textId="77777777" w:rsidR="00D37955" w:rsidRPr="006E024D" w:rsidRDefault="00D37955" w:rsidP="00012E2C">
            <w:pPr>
              <w:ind w:firstLine="360"/>
              <w:jc w:val="both"/>
              <w:rPr>
                <w:rFonts w:ascii="Arial Narrow" w:eastAsia="Times New Roman" w:hAnsi="Arial Narrow" w:cs="Calibri"/>
                <w:b/>
                <w:bCs/>
                <w:color w:val="000000"/>
                <w:sz w:val="21"/>
                <w:szCs w:val="21"/>
                <w:lang w:val="tr-TR" w:eastAsia="zh-CN" w:bidi="ar-SA"/>
              </w:rPr>
            </w:pPr>
            <w:r w:rsidRPr="006E024D">
              <w:rPr>
                <w:rFonts w:ascii="Arial Narrow" w:eastAsia="Times New Roman" w:hAnsi="Arial Narrow" w:cs="Calibri"/>
                <w:b/>
                <w:bCs/>
                <w:color w:val="000000"/>
                <w:sz w:val="21"/>
                <w:szCs w:val="21"/>
                <w:lang w:val="es-ES" w:eastAsia="zh-CN" w:bidi="ar-SA"/>
              </w:rPr>
              <w:t>LOS PRECIOS NO INCLUYEN</w:t>
            </w:r>
          </w:p>
        </w:tc>
      </w:tr>
      <w:tr w:rsidR="00D37955" w:rsidRPr="006949AA" w14:paraId="2E3B641D" w14:textId="77777777" w:rsidTr="00576A8F">
        <w:tc>
          <w:tcPr>
            <w:tcW w:w="3964" w:type="dxa"/>
            <w:shd w:val="clear" w:color="auto" w:fill="BDD6EE" w:themeFill="accent5" w:themeFillTint="66"/>
          </w:tcPr>
          <w:p w14:paraId="2DD20CFD" w14:textId="77777777" w:rsidR="00D37955" w:rsidRPr="00E31130" w:rsidRDefault="00D37955" w:rsidP="00012E2C">
            <w:pPr>
              <w:numPr>
                <w:ilvl w:val="0"/>
                <w:numId w:val="1"/>
              </w:numPr>
              <w:jc w:val="both"/>
              <w:rPr>
                <w:rFonts w:ascii="Arial Narrow" w:eastAsia="Calibri" w:hAnsi="Arial Narrow" w:cs="Tahoma"/>
                <w:sz w:val="18"/>
                <w:szCs w:val="18"/>
                <w:lang w:val="es-ES"/>
              </w:rPr>
            </w:pPr>
            <w:r w:rsidRPr="00E31130">
              <w:rPr>
                <w:rFonts w:ascii="Arial Narrow" w:eastAsia="Calibri" w:hAnsi="Arial Narrow" w:cs="Tahoma"/>
                <w:sz w:val="18"/>
                <w:szCs w:val="18"/>
                <w:lang w:val="es-ES"/>
              </w:rPr>
              <w:t>Traslados con asistencia en Español o Ingles.</w:t>
            </w:r>
          </w:p>
          <w:p w14:paraId="6E491DB9" w14:textId="77777777" w:rsidR="00D37955" w:rsidRPr="00E31130" w:rsidRDefault="00D37955" w:rsidP="00012E2C">
            <w:pPr>
              <w:numPr>
                <w:ilvl w:val="0"/>
                <w:numId w:val="1"/>
              </w:numPr>
              <w:jc w:val="both"/>
              <w:rPr>
                <w:rFonts w:ascii="Arial Narrow" w:eastAsia="Calibri" w:hAnsi="Arial Narrow" w:cs="Tahoma"/>
                <w:sz w:val="18"/>
                <w:szCs w:val="18"/>
                <w:lang w:val="es-ES"/>
              </w:rPr>
            </w:pPr>
            <w:r w:rsidRPr="00E31130">
              <w:rPr>
                <w:rFonts w:ascii="Arial Narrow" w:eastAsia="Calibri" w:hAnsi="Arial Narrow" w:cs="Tahoma"/>
                <w:sz w:val="18"/>
                <w:szCs w:val="18"/>
                <w:lang w:val="es-ES"/>
              </w:rPr>
              <w:t>Alojamientos en los hoteles de acuerdo con la categoría elegida.</w:t>
            </w:r>
          </w:p>
          <w:p w14:paraId="06063DEB" w14:textId="77777777" w:rsidR="00D37955" w:rsidRPr="00E31130" w:rsidRDefault="00D37955" w:rsidP="00012E2C">
            <w:pPr>
              <w:numPr>
                <w:ilvl w:val="0"/>
                <w:numId w:val="1"/>
              </w:numPr>
              <w:jc w:val="both"/>
              <w:rPr>
                <w:rFonts w:ascii="Arial Narrow" w:eastAsia="Calibri" w:hAnsi="Arial Narrow" w:cs="Tahoma"/>
                <w:sz w:val="18"/>
                <w:szCs w:val="18"/>
                <w:lang w:val="es-ES"/>
              </w:rPr>
            </w:pPr>
            <w:r w:rsidRPr="00E31130">
              <w:rPr>
                <w:rFonts w:ascii="Arial Narrow" w:eastAsia="Calibri" w:hAnsi="Arial Narrow" w:cs="Tahoma"/>
                <w:sz w:val="18"/>
                <w:szCs w:val="18"/>
                <w:lang w:val="es-ES"/>
              </w:rPr>
              <w:t>Guia de habla hispana para todas las visitas indicadas en el programa</w:t>
            </w:r>
          </w:p>
          <w:p w14:paraId="38820FA7" w14:textId="77777777" w:rsidR="00D37955" w:rsidRPr="00E31130" w:rsidRDefault="006E024D" w:rsidP="00012E2C">
            <w:pPr>
              <w:numPr>
                <w:ilvl w:val="0"/>
                <w:numId w:val="1"/>
              </w:numPr>
              <w:jc w:val="both"/>
              <w:rPr>
                <w:rFonts w:ascii="Arial Narrow" w:eastAsia="Calibri" w:hAnsi="Arial Narrow" w:cs="Tahoma"/>
                <w:sz w:val="18"/>
                <w:szCs w:val="18"/>
                <w:lang w:val="pt-BR"/>
              </w:rPr>
            </w:pPr>
            <w:r w:rsidRPr="00E31130">
              <w:rPr>
                <w:rFonts w:ascii="Arial Narrow" w:eastAsia="Calibri" w:hAnsi="Arial Narrow" w:cs="Tahoma"/>
                <w:sz w:val="18"/>
                <w:szCs w:val="18"/>
                <w:lang w:val="pt-BR"/>
              </w:rPr>
              <w:t>Regímen</w:t>
            </w:r>
            <w:r w:rsidR="00D37955" w:rsidRPr="00E31130">
              <w:rPr>
                <w:rFonts w:ascii="Arial Narrow" w:eastAsia="Calibri" w:hAnsi="Arial Narrow" w:cs="Tahoma"/>
                <w:sz w:val="18"/>
                <w:szCs w:val="18"/>
                <w:lang w:val="pt-BR"/>
              </w:rPr>
              <w:t xml:space="preserve"> de alimentos según programa </w:t>
            </w:r>
          </w:p>
          <w:p w14:paraId="709F44BE" w14:textId="77777777" w:rsidR="00D37955" w:rsidRPr="00E31130" w:rsidRDefault="006E024D" w:rsidP="00012E2C">
            <w:pPr>
              <w:numPr>
                <w:ilvl w:val="0"/>
                <w:numId w:val="1"/>
              </w:numPr>
              <w:jc w:val="both"/>
              <w:rPr>
                <w:rFonts w:ascii="Arial Narrow" w:eastAsia="Calibri" w:hAnsi="Arial Narrow" w:cs="Tahoma"/>
                <w:sz w:val="18"/>
                <w:szCs w:val="18"/>
              </w:rPr>
            </w:pPr>
            <w:r w:rsidRPr="00E31130">
              <w:rPr>
                <w:rFonts w:ascii="Arial Narrow" w:eastAsia="Calibri" w:hAnsi="Arial Narrow" w:cs="Tahoma"/>
                <w:sz w:val="18"/>
                <w:szCs w:val="18"/>
              </w:rPr>
              <w:t>Visits</w:t>
            </w:r>
            <w:r w:rsidR="00D37955" w:rsidRPr="00E31130">
              <w:rPr>
                <w:rFonts w:ascii="Arial Narrow" w:eastAsia="Calibri" w:hAnsi="Arial Narrow" w:cs="Tahoma"/>
                <w:sz w:val="18"/>
                <w:szCs w:val="18"/>
              </w:rPr>
              <w:t xml:space="preserve"> mencionafas con entradas incluidas </w:t>
            </w:r>
          </w:p>
          <w:p w14:paraId="291D2D61" w14:textId="77777777" w:rsidR="00D37955" w:rsidRPr="00E31130" w:rsidRDefault="00D37955" w:rsidP="00012E2C">
            <w:pPr>
              <w:numPr>
                <w:ilvl w:val="0"/>
                <w:numId w:val="1"/>
              </w:numPr>
              <w:jc w:val="both"/>
              <w:rPr>
                <w:rFonts w:ascii="Arial Narrow" w:eastAsia="Calibri" w:hAnsi="Arial Narrow" w:cs="Tahoma"/>
                <w:sz w:val="18"/>
                <w:szCs w:val="18"/>
                <w:lang w:val="es-ES"/>
              </w:rPr>
            </w:pPr>
            <w:r w:rsidRPr="00E31130">
              <w:rPr>
                <w:rFonts w:ascii="Arial Narrow" w:eastAsia="Calibri" w:hAnsi="Arial Narrow" w:cs="Tahoma"/>
                <w:sz w:val="18"/>
                <w:szCs w:val="18"/>
                <w:lang w:val="es-ES"/>
              </w:rPr>
              <w:t xml:space="preserve">Trayectos terrestres, el tamaño del transporte, ya sea autobús, minibús o </w:t>
            </w:r>
            <w:r w:rsidR="00E31130" w:rsidRPr="00E31130">
              <w:rPr>
                <w:rFonts w:ascii="Arial Narrow" w:eastAsia="Calibri" w:hAnsi="Arial Narrow" w:cs="Tahoma"/>
                <w:sz w:val="18"/>
                <w:szCs w:val="18"/>
                <w:lang w:val="es-ES"/>
              </w:rPr>
              <w:t>minibús</w:t>
            </w:r>
            <w:r w:rsidRPr="00E31130">
              <w:rPr>
                <w:rFonts w:ascii="Arial Narrow" w:eastAsia="Calibri" w:hAnsi="Arial Narrow" w:cs="Tahoma"/>
                <w:sz w:val="18"/>
                <w:szCs w:val="18"/>
                <w:lang w:val="es-ES"/>
              </w:rPr>
              <w:t xml:space="preserve"> con A/C, 1 botella de 0,50 lt de agua en el bus en los dias de tours </w:t>
            </w:r>
          </w:p>
          <w:p w14:paraId="5F629B8F" w14:textId="77777777" w:rsidR="00D37955" w:rsidRPr="00E31130" w:rsidRDefault="00D37955" w:rsidP="00012E2C">
            <w:pPr>
              <w:numPr>
                <w:ilvl w:val="0"/>
                <w:numId w:val="1"/>
              </w:numPr>
              <w:jc w:val="both"/>
              <w:rPr>
                <w:rFonts w:ascii="Arial Narrow" w:eastAsia="Calibri" w:hAnsi="Arial Narrow" w:cs="Tahoma"/>
                <w:sz w:val="18"/>
                <w:szCs w:val="18"/>
                <w:lang w:val="es-ES"/>
              </w:rPr>
            </w:pPr>
            <w:r w:rsidRPr="00E31130">
              <w:rPr>
                <w:rFonts w:ascii="Arial Narrow" w:eastAsia="Calibri" w:hAnsi="Arial Narrow" w:cs="Tahoma"/>
                <w:sz w:val="18"/>
                <w:szCs w:val="18"/>
                <w:lang w:val="es-ES"/>
              </w:rPr>
              <w:t xml:space="preserve">WI-FI gratuito en el bus del circuito en los </w:t>
            </w:r>
            <w:r w:rsidR="00E31130" w:rsidRPr="00E31130">
              <w:rPr>
                <w:rFonts w:ascii="Arial Narrow" w:eastAsia="Calibri" w:hAnsi="Arial Narrow" w:cs="Tahoma"/>
                <w:sz w:val="18"/>
                <w:szCs w:val="18"/>
                <w:lang w:val="es-ES"/>
              </w:rPr>
              <w:t>días</w:t>
            </w:r>
            <w:r w:rsidRPr="00E31130">
              <w:rPr>
                <w:rFonts w:ascii="Arial Narrow" w:eastAsia="Calibri" w:hAnsi="Arial Narrow" w:cs="Tahoma"/>
                <w:sz w:val="18"/>
                <w:szCs w:val="18"/>
                <w:lang w:val="es-ES"/>
              </w:rPr>
              <w:t xml:space="preserve"> de Tours</w:t>
            </w:r>
          </w:p>
        </w:tc>
        <w:tc>
          <w:tcPr>
            <w:tcW w:w="3402" w:type="dxa"/>
            <w:shd w:val="clear" w:color="auto" w:fill="BDD6EE" w:themeFill="accent5" w:themeFillTint="66"/>
          </w:tcPr>
          <w:p w14:paraId="64F69510" w14:textId="77777777" w:rsidR="00D37955" w:rsidRPr="00E31130" w:rsidRDefault="00D37955" w:rsidP="00012E2C">
            <w:pPr>
              <w:numPr>
                <w:ilvl w:val="0"/>
                <w:numId w:val="2"/>
              </w:numPr>
              <w:tabs>
                <w:tab w:val="left" w:pos="1134"/>
              </w:tabs>
              <w:jc w:val="both"/>
              <w:rPr>
                <w:rFonts w:ascii="Arial Narrow" w:eastAsia="Calibri" w:hAnsi="Arial Narrow" w:cs="Tahoma"/>
                <w:sz w:val="18"/>
                <w:szCs w:val="18"/>
              </w:rPr>
            </w:pPr>
            <w:r w:rsidRPr="00E31130">
              <w:rPr>
                <w:rFonts w:ascii="Arial Narrow" w:eastAsia="Calibri" w:hAnsi="Arial Narrow" w:cs="Tahoma"/>
                <w:sz w:val="18"/>
                <w:szCs w:val="18"/>
              </w:rPr>
              <w:t>Vuelos internacionales y nacionales</w:t>
            </w:r>
          </w:p>
          <w:p w14:paraId="62C17807" w14:textId="77777777" w:rsidR="00D37955" w:rsidRPr="00E31130" w:rsidRDefault="00D37955" w:rsidP="00012E2C">
            <w:pPr>
              <w:numPr>
                <w:ilvl w:val="0"/>
                <w:numId w:val="2"/>
              </w:numPr>
              <w:tabs>
                <w:tab w:val="left" w:pos="1134"/>
              </w:tabs>
              <w:jc w:val="both"/>
              <w:rPr>
                <w:rFonts w:ascii="Arial Narrow" w:eastAsia="Calibri" w:hAnsi="Arial Narrow" w:cs="Tahoma"/>
                <w:sz w:val="18"/>
                <w:szCs w:val="18"/>
              </w:rPr>
            </w:pPr>
            <w:r w:rsidRPr="00E31130">
              <w:rPr>
                <w:rFonts w:ascii="Arial Narrow" w:eastAsia="Calibri" w:hAnsi="Arial Narrow" w:cs="Tahoma"/>
                <w:sz w:val="18"/>
                <w:szCs w:val="18"/>
              </w:rPr>
              <w:t xml:space="preserve">Gastos personales y extras </w:t>
            </w:r>
          </w:p>
          <w:p w14:paraId="33268FFE" w14:textId="77777777" w:rsidR="00D37955" w:rsidRPr="00E31130" w:rsidRDefault="00D37955" w:rsidP="00012E2C">
            <w:pPr>
              <w:numPr>
                <w:ilvl w:val="0"/>
                <w:numId w:val="2"/>
              </w:numPr>
              <w:tabs>
                <w:tab w:val="left" w:pos="1134"/>
              </w:tabs>
              <w:jc w:val="both"/>
              <w:rPr>
                <w:rFonts w:ascii="Arial Narrow" w:eastAsia="Calibri" w:hAnsi="Arial Narrow" w:cs="Tahoma"/>
                <w:sz w:val="18"/>
                <w:szCs w:val="18"/>
              </w:rPr>
            </w:pPr>
            <w:r w:rsidRPr="00E31130">
              <w:rPr>
                <w:rFonts w:ascii="Arial Narrow" w:eastAsia="Calibri" w:hAnsi="Arial Narrow" w:cs="Tahoma"/>
                <w:sz w:val="18"/>
                <w:szCs w:val="18"/>
              </w:rPr>
              <w:t xml:space="preserve">Seguro viaje / Salud </w:t>
            </w:r>
          </w:p>
          <w:p w14:paraId="696EC8E1" w14:textId="77777777" w:rsidR="00D37955" w:rsidRPr="00E31130" w:rsidRDefault="00D37955" w:rsidP="00012E2C">
            <w:pPr>
              <w:numPr>
                <w:ilvl w:val="0"/>
                <w:numId w:val="2"/>
              </w:numPr>
              <w:tabs>
                <w:tab w:val="left" w:pos="1134"/>
              </w:tabs>
              <w:jc w:val="both"/>
              <w:rPr>
                <w:rFonts w:ascii="Arial Narrow" w:eastAsia="Calibri" w:hAnsi="Arial Narrow" w:cs="Tahoma"/>
                <w:sz w:val="18"/>
                <w:szCs w:val="18"/>
              </w:rPr>
            </w:pPr>
            <w:r w:rsidRPr="00E31130">
              <w:rPr>
                <w:rFonts w:ascii="Arial Narrow" w:eastAsia="Calibri" w:hAnsi="Arial Narrow" w:cs="Tahoma"/>
                <w:sz w:val="18"/>
                <w:szCs w:val="18"/>
              </w:rPr>
              <w:t xml:space="preserve">Bebidas durante comidas / cenas </w:t>
            </w:r>
          </w:p>
          <w:p w14:paraId="5A1D5620" w14:textId="77777777" w:rsidR="00D37955" w:rsidRPr="00E31130" w:rsidRDefault="00D37955" w:rsidP="00012E2C">
            <w:pPr>
              <w:numPr>
                <w:ilvl w:val="0"/>
                <w:numId w:val="2"/>
              </w:numPr>
              <w:tabs>
                <w:tab w:val="left" w:pos="1134"/>
              </w:tabs>
              <w:jc w:val="both"/>
              <w:rPr>
                <w:rFonts w:ascii="Arial Narrow" w:eastAsia="Calibri" w:hAnsi="Arial Narrow" w:cs="Tahoma"/>
                <w:sz w:val="18"/>
                <w:szCs w:val="18"/>
                <w:lang w:val="es-ES"/>
              </w:rPr>
            </w:pPr>
            <w:r w:rsidRPr="00E31130">
              <w:rPr>
                <w:rFonts w:ascii="Arial Narrow" w:eastAsia="Calibri" w:hAnsi="Arial Narrow" w:cs="Tahoma"/>
                <w:sz w:val="18"/>
                <w:szCs w:val="18"/>
                <w:lang w:val="es-ES"/>
              </w:rPr>
              <w:t>Propinas a choferes y guia (a discreción)</w:t>
            </w:r>
          </w:p>
          <w:p w14:paraId="327DE32A" w14:textId="77777777" w:rsidR="00D37955" w:rsidRPr="00E31130" w:rsidRDefault="00D37955" w:rsidP="00012E2C">
            <w:pPr>
              <w:numPr>
                <w:ilvl w:val="0"/>
                <w:numId w:val="2"/>
              </w:numPr>
              <w:tabs>
                <w:tab w:val="left" w:pos="1134"/>
              </w:tabs>
              <w:jc w:val="both"/>
              <w:rPr>
                <w:rFonts w:ascii="Arial Narrow" w:eastAsia="Calibri" w:hAnsi="Arial Narrow" w:cs="Tahoma"/>
                <w:sz w:val="18"/>
                <w:szCs w:val="18"/>
                <w:lang w:val="pt-BR"/>
              </w:rPr>
            </w:pPr>
            <w:r w:rsidRPr="00E31130">
              <w:rPr>
                <w:rFonts w:ascii="Arial Narrow" w:eastAsia="Calibri" w:hAnsi="Arial Narrow" w:cs="Tahoma"/>
                <w:sz w:val="18"/>
                <w:szCs w:val="18"/>
                <w:lang w:val="pt-BR"/>
              </w:rPr>
              <w:t xml:space="preserve">Tasas de servicios em Turquia Obligatoria </w:t>
            </w:r>
            <w:r w:rsidRPr="00E31130">
              <w:rPr>
                <w:rFonts w:ascii="Arial Narrow" w:eastAsia="Calibri" w:hAnsi="Arial Narrow" w:cs="Tahoma"/>
                <w:b/>
                <w:bCs/>
                <w:sz w:val="18"/>
                <w:szCs w:val="18"/>
                <w:lang w:val="pt-BR"/>
              </w:rPr>
              <w:t>25 USD POR PERSONA</w:t>
            </w:r>
            <w:r w:rsidRPr="00E31130">
              <w:rPr>
                <w:rFonts w:ascii="Arial Narrow" w:eastAsia="Calibri" w:hAnsi="Arial Narrow" w:cs="Tahoma"/>
                <w:sz w:val="18"/>
                <w:szCs w:val="18"/>
                <w:lang w:val="pt-BR"/>
              </w:rPr>
              <w:t xml:space="preserve"> (Pago efectivo en Turquia o en la factura)</w:t>
            </w:r>
          </w:p>
          <w:p w14:paraId="22809E6C" w14:textId="77777777" w:rsidR="00D37955" w:rsidRPr="00E31130" w:rsidRDefault="00D37955" w:rsidP="00012E2C">
            <w:pPr>
              <w:tabs>
                <w:tab w:val="left" w:pos="1134"/>
              </w:tabs>
              <w:ind w:left="720"/>
              <w:jc w:val="both"/>
              <w:rPr>
                <w:rFonts w:ascii="Arial Narrow" w:eastAsia="Calibri" w:hAnsi="Arial Narrow" w:cs="Tahoma"/>
                <w:sz w:val="18"/>
                <w:szCs w:val="18"/>
                <w:lang w:val="es-ES"/>
              </w:rPr>
            </w:pPr>
          </w:p>
          <w:p w14:paraId="3B4A58BF" w14:textId="77777777" w:rsidR="00D37955" w:rsidRPr="00E31130" w:rsidRDefault="00D37955" w:rsidP="00012E2C">
            <w:pPr>
              <w:jc w:val="both"/>
              <w:rPr>
                <w:rFonts w:ascii="Arial Narrow" w:hAnsi="Arial Narrow"/>
                <w:sz w:val="18"/>
                <w:szCs w:val="18"/>
                <w:lang w:val="es-ES"/>
              </w:rPr>
            </w:pPr>
          </w:p>
        </w:tc>
      </w:tr>
    </w:tbl>
    <w:p w14:paraId="377C8660" w14:textId="77777777" w:rsidR="006C2F51" w:rsidRPr="00E31130" w:rsidRDefault="006C2F51" w:rsidP="00012E2C">
      <w:pPr>
        <w:jc w:val="both"/>
        <w:rPr>
          <w:rFonts w:ascii="Arial Narrow" w:hAnsi="Arial Narrow"/>
          <w:sz w:val="18"/>
          <w:szCs w:val="18"/>
          <w:lang w:val="es-ES"/>
        </w:rPr>
      </w:pPr>
    </w:p>
    <w:sectPr w:rsidR="006C2F51" w:rsidRPr="00E31130" w:rsidSect="00DB4531">
      <w:type w:val="continuous"/>
      <w:pgSz w:w="11900" w:h="16840"/>
      <w:pgMar w:top="1418" w:right="1418" w:bottom="1418" w:left="1418" w:header="709" w:footer="709" w:gutter="0"/>
      <w:cols w:space="48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Times New Roman"/>
    <w:charset w:val="00"/>
    <w:family w:val="swiss"/>
    <w:pitch w:val="variable"/>
    <w:sig w:usb0="20000287" w:usb1="0000000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ghdad">
    <w:charset w:val="B2"/>
    <w:family w:val="auto"/>
    <w:pitch w:val="variable"/>
    <w:sig w:usb0="80002003" w:usb1="80000000" w:usb2="00000008" w:usb3="00000000" w:csb0="00000040"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FD235F"/>
    <w:multiLevelType w:val="multilevel"/>
    <w:tmpl w:val="5AAAB09A"/>
    <w:lvl w:ilvl="0">
      <w:start w:val="1"/>
      <w:numFmt w:val="bullet"/>
      <w:lvlText w:val="✔"/>
      <w:lvlJc w:val="left"/>
      <w:pPr>
        <w:ind w:left="720" w:hanging="360"/>
      </w:pPr>
      <w:rPr>
        <w:rFonts w:ascii="Aptos" w:eastAsia="Noto Sans Symbols" w:hAnsi="Aptos" w:cs="Noto Sans Symbols" w:hint="default"/>
        <w:color w:val="C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E3E5724"/>
    <w:multiLevelType w:val="multilevel"/>
    <w:tmpl w:val="E20EB622"/>
    <w:lvl w:ilvl="0">
      <w:start w:val="1"/>
      <w:numFmt w:val="bullet"/>
      <w:lvlText w:val="χ"/>
      <w:lvlJc w:val="left"/>
      <w:pPr>
        <w:ind w:left="720" w:hanging="360"/>
      </w:pPr>
      <w:rPr>
        <w:rFonts w:ascii="Aptos" w:eastAsia="Noto Sans Symbols" w:hAnsi="Aptos" w:cs="Noto Sans Symbols"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16054957">
    <w:abstractNumId w:val="0"/>
  </w:num>
  <w:num w:numId="2" w16cid:durableId="505440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evenAndOddHeaders/>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55"/>
    <w:rsid w:val="00012E2C"/>
    <w:rsid w:val="00057256"/>
    <w:rsid w:val="00117254"/>
    <w:rsid w:val="001F4F3D"/>
    <w:rsid w:val="002B3256"/>
    <w:rsid w:val="0033708F"/>
    <w:rsid w:val="003C4878"/>
    <w:rsid w:val="0042731B"/>
    <w:rsid w:val="004A5990"/>
    <w:rsid w:val="004E6FD7"/>
    <w:rsid w:val="00576A8F"/>
    <w:rsid w:val="005D16BB"/>
    <w:rsid w:val="00671061"/>
    <w:rsid w:val="006949AA"/>
    <w:rsid w:val="006C2F51"/>
    <w:rsid w:val="006E024D"/>
    <w:rsid w:val="008B788C"/>
    <w:rsid w:val="00911C39"/>
    <w:rsid w:val="00A30C29"/>
    <w:rsid w:val="00AB5AEC"/>
    <w:rsid w:val="00BA5FC3"/>
    <w:rsid w:val="00C1246A"/>
    <w:rsid w:val="00C60925"/>
    <w:rsid w:val="00D06629"/>
    <w:rsid w:val="00D37955"/>
    <w:rsid w:val="00D817F6"/>
    <w:rsid w:val="00D90D20"/>
    <w:rsid w:val="00DA4D0E"/>
    <w:rsid w:val="00DB4531"/>
    <w:rsid w:val="00E159CB"/>
    <w:rsid w:val="00E31130"/>
    <w:rsid w:val="00E65A6C"/>
    <w:rsid w:val="00E9066D"/>
    <w:rsid w:val="00EF72A2"/>
    <w:rsid w:val="00FA08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6DB79"/>
  <w15:chartTrackingRefBased/>
  <w15:docId w15:val="{4D1A2423-1EA9-3946-8B69-F54B529B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955"/>
    <w:pPr>
      <w:widowControl w:val="0"/>
    </w:pPr>
    <w:rPr>
      <w:rFonts w:ascii="Times New Roman" w:eastAsiaTheme="minorEastAsia" w:hAnsi="Times New Roman" w:cs="Times New Roman"/>
      <w:lang w:val="en-US" w:eastAsia="tr-TR" w:bidi="th-TH"/>
    </w:rPr>
  </w:style>
  <w:style w:type="paragraph" w:styleId="Ttulo1">
    <w:name w:val="heading 1"/>
    <w:basedOn w:val="Normal"/>
    <w:next w:val="Normal"/>
    <w:link w:val="Ttulo1Car"/>
    <w:qFormat/>
    <w:rsid w:val="00C1246A"/>
    <w:pPr>
      <w:keepNext/>
      <w:keepLines/>
      <w:jc w:val="center"/>
      <w:outlineLvl w:val="0"/>
    </w:pPr>
    <w:rPr>
      <w:rFonts w:eastAsia="Times New Roman"/>
      <w:bCs/>
      <w:i/>
      <w:color w:val="0000FF"/>
      <w:sz w:val="40"/>
      <w:szCs w:val="28"/>
      <w:lang w:eastAsia="es-ES"/>
    </w:rPr>
  </w:style>
  <w:style w:type="paragraph" w:styleId="Ttulo2">
    <w:name w:val="heading 2"/>
    <w:basedOn w:val="Normal"/>
    <w:next w:val="Normal"/>
    <w:link w:val="Ttulo2Car"/>
    <w:uiPriority w:val="9"/>
    <w:unhideWhenUsed/>
    <w:qFormat/>
    <w:rsid w:val="00C1246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1246A"/>
    <w:pPr>
      <w:autoSpaceDE w:val="0"/>
      <w:autoSpaceDN w:val="0"/>
      <w:spacing w:before="58"/>
      <w:jc w:val="center"/>
    </w:pPr>
    <w:rPr>
      <w:rFonts w:ascii="Tahoma" w:eastAsia="Tahoma" w:hAnsi="Tahoma" w:cs="Tahoma"/>
      <w:sz w:val="22"/>
      <w:szCs w:val="22"/>
    </w:rPr>
  </w:style>
  <w:style w:type="character" w:customStyle="1" w:styleId="Ttulo1Car">
    <w:name w:val="Título 1 Car"/>
    <w:basedOn w:val="Fuentedeprrafopredeter"/>
    <w:link w:val="Ttulo1"/>
    <w:rsid w:val="00C1246A"/>
    <w:rPr>
      <w:rFonts w:ascii="Times New Roman" w:eastAsia="Times New Roman" w:hAnsi="Times New Roman" w:cs="Times New Roman"/>
      <w:bCs/>
      <w:i/>
      <w:color w:val="0000FF"/>
      <w:sz w:val="40"/>
      <w:szCs w:val="28"/>
      <w:lang w:eastAsia="es-ES"/>
    </w:rPr>
  </w:style>
  <w:style w:type="character" w:customStyle="1" w:styleId="Ttulo2Car">
    <w:name w:val="Título 2 Car"/>
    <w:basedOn w:val="Fuentedeprrafopredeter"/>
    <w:link w:val="Ttulo2"/>
    <w:uiPriority w:val="9"/>
    <w:rsid w:val="00C1246A"/>
    <w:rPr>
      <w:rFonts w:asciiTheme="majorHAnsi" w:eastAsiaTheme="majorEastAsia" w:hAnsiTheme="majorHAnsi" w:cstheme="majorBidi"/>
      <w:color w:val="2F5496" w:themeColor="accent1" w:themeShade="BF"/>
      <w:sz w:val="26"/>
      <w:szCs w:val="26"/>
      <w:lang w:val="en-US"/>
    </w:rPr>
  </w:style>
  <w:style w:type="paragraph" w:styleId="Textoindependiente">
    <w:name w:val="Body Text"/>
    <w:basedOn w:val="Normal"/>
    <w:link w:val="TextoindependienteCar"/>
    <w:uiPriority w:val="1"/>
    <w:qFormat/>
    <w:rsid w:val="00C1246A"/>
    <w:pPr>
      <w:autoSpaceDE w:val="0"/>
      <w:autoSpaceDN w:val="0"/>
    </w:pPr>
    <w:rPr>
      <w:rFonts w:ascii="Tahoma" w:eastAsia="Tahoma" w:hAnsi="Tahoma" w:cs="Tahoma"/>
      <w:sz w:val="14"/>
      <w:szCs w:val="14"/>
    </w:rPr>
  </w:style>
  <w:style w:type="character" w:customStyle="1" w:styleId="TextoindependienteCar">
    <w:name w:val="Texto independiente Car"/>
    <w:basedOn w:val="Fuentedeprrafopredeter"/>
    <w:link w:val="Textoindependiente"/>
    <w:uiPriority w:val="1"/>
    <w:rsid w:val="00C1246A"/>
    <w:rPr>
      <w:rFonts w:ascii="Tahoma" w:eastAsia="Tahoma" w:hAnsi="Tahoma" w:cs="Tahoma"/>
      <w:sz w:val="14"/>
      <w:szCs w:val="14"/>
    </w:rPr>
  </w:style>
  <w:style w:type="character" w:styleId="Textoennegrita">
    <w:name w:val="Strong"/>
    <w:basedOn w:val="Fuentedeprrafopredeter"/>
    <w:uiPriority w:val="22"/>
    <w:qFormat/>
    <w:rsid w:val="00C1246A"/>
    <w:rPr>
      <w:b/>
      <w:bCs/>
    </w:rPr>
  </w:style>
  <w:style w:type="paragraph" w:styleId="Prrafodelista">
    <w:name w:val="List Paragraph"/>
    <w:basedOn w:val="Normal"/>
    <w:uiPriority w:val="34"/>
    <w:qFormat/>
    <w:rsid w:val="00C1246A"/>
    <w:pPr>
      <w:ind w:left="720"/>
      <w:contextualSpacing/>
    </w:pPr>
  </w:style>
  <w:style w:type="paragraph" w:styleId="NormalWeb">
    <w:name w:val="Normal (Web)"/>
    <w:basedOn w:val="Normal"/>
    <w:uiPriority w:val="99"/>
    <w:unhideWhenUsed/>
    <w:rsid w:val="00D37955"/>
    <w:pPr>
      <w:widowControl/>
      <w:spacing w:before="100" w:beforeAutospacing="1" w:after="100" w:afterAutospacing="1"/>
    </w:pPr>
    <w:rPr>
      <w:rFonts w:eastAsia="Times New Roman"/>
      <w:color w:val="111111"/>
      <w:sz w:val="19"/>
      <w:szCs w:val="19"/>
      <w:lang w:eastAsia="en-US" w:bidi="ar-SA"/>
    </w:rPr>
  </w:style>
  <w:style w:type="table" w:styleId="Tablaconcuadrcula">
    <w:name w:val="Table Grid"/>
    <w:basedOn w:val="Tablanormal"/>
    <w:uiPriority w:val="39"/>
    <w:rsid w:val="00D37955"/>
    <w:pPr>
      <w:widowControl w:val="0"/>
    </w:pPr>
    <w:rPr>
      <w:rFonts w:ascii="Times New Roman" w:eastAsiaTheme="minorEastAsia" w:hAnsi="Times New Roman" w:cs="Times New Roman"/>
      <w:sz w:val="20"/>
      <w:szCs w:val="28"/>
      <w:lang w:val="en-US" w:eastAsia="tr-TR"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761</Words>
  <Characters>4186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Aguilar Montequi</dc:creator>
  <cp:keywords/>
  <dc:description/>
  <cp:lastModifiedBy>Lidia Maestro</cp:lastModifiedBy>
  <cp:revision>4</cp:revision>
  <dcterms:created xsi:type="dcterms:W3CDTF">2024-10-19T17:14:00Z</dcterms:created>
  <dcterms:modified xsi:type="dcterms:W3CDTF">2024-10-19T18:07:00Z</dcterms:modified>
</cp:coreProperties>
</file>