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98E1" w14:textId="77777777" w:rsidR="00236D81" w:rsidRPr="00236D81" w:rsidRDefault="00236D81" w:rsidP="00236D81">
      <w:pPr>
        <w:pStyle w:val="NormalWeb"/>
        <w:jc w:val="both"/>
        <w:rPr>
          <w:rFonts w:ascii="Arial Rounded MT Bold" w:eastAsia="Cambria" w:hAnsi="Arial Rounded MT Bold"/>
          <w:color w:val="auto"/>
          <w:sz w:val="56"/>
          <w:szCs w:val="56"/>
          <w:lang w:val="es-ES_tradnl"/>
        </w:rPr>
      </w:pPr>
      <w:r w:rsidRPr="00236D81">
        <w:rPr>
          <w:rFonts w:ascii="Arial Narrow" w:eastAsia="Cambria" w:hAnsi="Arial Narrow"/>
          <w:color w:val="auto"/>
          <w:sz w:val="22"/>
          <w:szCs w:val="22"/>
          <w:lang w:val="es-ES_tradnl"/>
        </w:rPr>
        <w:br/>
      </w:r>
      <w:r w:rsidRPr="00236D81">
        <w:rPr>
          <w:rFonts w:ascii="Arial Rounded MT Bold" w:eastAsia="Cambria" w:hAnsi="Arial Rounded MT Bold"/>
          <w:color w:val="auto"/>
          <w:sz w:val="56"/>
          <w:szCs w:val="56"/>
          <w:lang w:val="es-ES_tradnl"/>
        </w:rPr>
        <w:t>TURQUÍA FABULOSA</w:t>
      </w:r>
    </w:p>
    <w:p w14:paraId="789BDFAE" w14:textId="77777777" w:rsidR="00236D81" w:rsidRPr="00236D81" w:rsidRDefault="00236D81" w:rsidP="00236D81">
      <w:pPr>
        <w:pStyle w:val="NormalWeb"/>
        <w:jc w:val="both"/>
        <w:rPr>
          <w:rFonts w:ascii="Arial Rounded MT Bold" w:eastAsia="Cambria" w:hAnsi="Arial Rounded MT Bold"/>
          <w:b/>
          <w:bCs/>
          <w:color w:val="auto"/>
          <w:sz w:val="22"/>
          <w:szCs w:val="22"/>
          <w:lang w:val="es-ES_tradnl"/>
        </w:rPr>
      </w:pPr>
      <w:r w:rsidRPr="00236D81">
        <w:rPr>
          <w:rFonts w:ascii="Arial Rounded MT Bold" w:eastAsia="Cambria" w:hAnsi="Arial Rounded MT Bold"/>
          <w:b/>
          <w:bCs/>
          <w:color w:val="auto"/>
          <w:sz w:val="22"/>
          <w:szCs w:val="22"/>
          <w:lang w:val="es-ES_tradnl"/>
        </w:rPr>
        <w:t>10 DIAS / 09 NOCHES</w:t>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r>
      <w:r w:rsidRPr="00236D81">
        <w:rPr>
          <w:rFonts w:ascii="Arial Rounded MT Bold" w:eastAsia="Cambria" w:hAnsi="Arial Rounded MT Bold"/>
          <w:b/>
          <w:bCs/>
          <w:color w:val="auto"/>
          <w:sz w:val="22"/>
          <w:szCs w:val="22"/>
          <w:lang w:val="es-ES_tradnl"/>
        </w:rPr>
        <w:tab/>
        <w:t>Tour: ALV177 TO</w:t>
      </w:r>
    </w:p>
    <w:tbl>
      <w:tblPr>
        <w:tblW w:w="7440" w:type="dxa"/>
        <w:tblCellMar>
          <w:left w:w="70" w:type="dxa"/>
          <w:right w:w="70" w:type="dxa"/>
        </w:tblCellMar>
        <w:tblLook w:val="04A0" w:firstRow="1" w:lastRow="0" w:firstColumn="1" w:lastColumn="0" w:noHBand="0" w:noVBand="1"/>
      </w:tblPr>
      <w:tblGrid>
        <w:gridCol w:w="1480"/>
        <w:gridCol w:w="2240"/>
        <w:gridCol w:w="1480"/>
        <w:gridCol w:w="2240"/>
      </w:tblGrid>
      <w:tr w:rsidR="00236D81" w:rsidRPr="00236D81" w14:paraId="3A55A4AD"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0EE0FE71" w14:textId="77777777" w:rsidR="00236D81" w:rsidRPr="00236D81" w:rsidRDefault="00236D81" w:rsidP="00236D81">
            <w:pPr>
              <w:jc w:val="both"/>
              <w:rPr>
                <w:rFonts w:ascii="Arial Narrow" w:eastAsia="Times New Roman" w:hAnsi="Arial Narrow" w:cs="Calibri"/>
                <w:color w:val="002060"/>
                <w:sz w:val="22"/>
                <w:szCs w:val="22"/>
                <w:lang w:val="es-ES_tradnl" w:eastAsia="zh-CN"/>
              </w:rPr>
            </w:pPr>
            <w:r w:rsidRPr="00236D81">
              <w:rPr>
                <w:rFonts w:ascii="Arial Narrow" w:eastAsia="Times New Roman" w:hAnsi="Arial Narrow" w:cs="Calibri"/>
                <w:color w:val="002060"/>
                <w:sz w:val="22"/>
                <w:szCs w:val="22"/>
                <w:lang w:val="es-ES_tradnl" w:eastAsia="zh-CN"/>
              </w:rPr>
              <w:t>Fechas de Llegadas 2025   (Sábados)</w:t>
            </w:r>
          </w:p>
        </w:tc>
        <w:tc>
          <w:tcPr>
            <w:tcW w:w="1480" w:type="dxa"/>
            <w:tcBorders>
              <w:top w:val="nil"/>
              <w:left w:val="nil"/>
              <w:bottom w:val="nil"/>
              <w:right w:val="nil"/>
            </w:tcBorders>
            <w:shd w:val="clear" w:color="auto" w:fill="auto"/>
            <w:noWrap/>
            <w:vAlign w:val="bottom"/>
            <w:hideMark/>
          </w:tcPr>
          <w:p w14:paraId="688DDBA3" w14:textId="77777777" w:rsidR="00236D81" w:rsidRPr="00236D81" w:rsidRDefault="00236D81" w:rsidP="00236D81">
            <w:pPr>
              <w:jc w:val="both"/>
              <w:rPr>
                <w:rFonts w:ascii="Arial Narrow" w:eastAsia="Times New Roman" w:hAnsi="Arial Narrow" w:cs="Calibri"/>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252FEAF6" w14:textId="77777777" w:rsidR="00236D81" w:rsidRPr="00236D81" w:rsidRDefault="00236D81" w:rsidP="00236D81">
            <w:pPr>
              <w:jc w:val="both"/>
              <w:rPr>
                <w:rFonts w:ascii="Arial Narrow" w:eastAsia="Times New Roman" w:hAnsi="Arial Narrow"/>
                <w:sz w:val="22"/>
                <w:szCs w:val="22"/>
                <w:lang w:val="es-ES_tradnl" w:eastAsia="zh-CN"/>
              </w:rPr>
            </w:pPr>
          </w:p>
        </w:tc>
      </w:tr>
      <w:tr w:rsidR="00236D81" w:rsidRPr="00236D81" w14:paraId="2FC03301" w14:textId="77777777" w:rsidTr="003431F2">
        <w:trPr>
          <w:trHeight w:val="288"/>
        </w:trPr>
        <w:tc>
          <w:tcPr>
            <w:tcW w:w="1480" w:type="dxa"/>
            <w:tcBorders>
              <w:top w:val="nil"/>
              <w:left w:val="nil"/>
              <w:bottom w:val="nil"/>
              <w:right w:val="nil"/>
            </w:tcBorders>
            <w:shd w:val="clear" w:color="000000" w:fill="9BC2E6"/>
            <w:vAlign w:val="center"/>
            <w:hideMark/>
          </w:tcPr>
          <w:p w14:paraId="029B5B5D"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1D0CC273"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15, 22, 29</w:t>
            </w:r>
          </w:p>
        </w:tc>
        <w:tc>
          <w:tcPr>
            <w:tcW w:w="1480" w:type="dxa"/>
            <w:tcBorders>
              <w:top w:val="nil"/>
              <w:left w:val="nil"/>
              <w:bottom w:val="nil"/>
              <w:right w:val="nil"/>
            </w:tcBorders>
            <w:shd w:val="clear" w:color="000000" w:fill="9BC2E6"/>
            <w:vAlign w:val="center"/>
            <w:hideMark/>
          </w:tcPr>
          <w:p w14:paraId="0D8C6A15"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AGOSTO</w:t>
            </w:r>
          </w:p>
        </w:tc>
        <w:tc>
          <w:tcPr>
            <w:tcW w:w="2240" w:type="dxa"/>
            <w:tcBorders>
              <w:top w:val="nil"/>
              <w:left w:val="nil"/>
              <w:bottom w:val="nil"/>
              <w:right w:val="nil"/>
            </w:tcBorders>
            <w:shd w:val="clear" w:color="000000" w:fill="9BC2E6"/>
            <w:vAlign w:val="center"/>
            <w:hideMark/>
          </w:tcPr>
          <w:p w14:paraId="5ECE69DD"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02, 09, 16, 23, 30</w:t>
            </w:r>
          </w:p>
        </w:tc>
      </w:tr>
      <w:tr w:rsidR="00236D81" w:rsidRPr="00236D81" w14:paraId="16452634" w14:textId="77777777" w:rsidTr="003431F2">
        <w:trPr>
          <w:trHeight w:val="288"/>
        </w:trPr>
        <w:tc>
          <w:tcPr>
            <w:tcW w:w="1480" w:type="dxa"/>
            <w:tcBorders>
              <w:top w:val="nil"/>
              <w:left w:val="nil"/>
              <w:bottom w:val="nil"/>
              <w:right w:val="nil"/>
            </w:tcBorders>
            <w:shd w:val="clear" w:color="auto" w:fill="auto"/>
            <w:vAlign w:val="center"/>
            <w:hideMark/>
          </w:tcPr>
          <w:p w14:paraId="7B718088"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ABRIL</w:t>
            </w:r>
          </w:p>
        </w:tc>
        <w:tc>
          <w:tcPr>
            <w:tcW w:w="2240" w:type="dxa"/>
            <w:tcBorders>
              <w:top w:val="nil"/>
              <w:left w:val="nil"/>
              <w:bottom w:val="nil"/>
              <w:right w:val="nil"/>
            </w:tcBorders>
            <w:shd w:val="clear" w:color="auto" w:fill="auto"/>
            <w:vAlign w:val="center"/>
            <w:hideMark/>
          </w:tcPr>
          <w:p w14:paraId="4C5CD312"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05, 12, 19, 26</w:t>
            </w:r>
          </w:p>
        </w:tc>
        <w:tc>
          <w:tcPr>
            <w:tcW w:w="1480" w:type="dxa"/>
            <w:tcBorders>
              <w:top w:val="nil"/>
              <w:left w:val="nil"/>
              <w:bottom w:val="nil"/>
              <w:right w:val="nil"/>
            </w:tcBorders>
            <w:shd w:val="clear" w:color="auto" w:fill="auto"/>
            <w:vAlign w:val="center"/>
            <w:hideMark/>
          </w:tcPr>
          <w:p w14:paraId="201A4883"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SEPTIEMBRE</w:t>
            </w:r>
          </w:p>
        </w:tc>
        <w:tc>
          <w:tcPr>
            <w:tcW w:w="2240" w:type="dxa"/>
            <w:tcBorders>
              <w:top w:val="nil"/>
              <w:left w:val="nil"/>
              <w:bottom w:val="nil"/>
              <w:right w:val="nil"/>
            </w:tcBorders>
            <w:shd w:val="clear" w:color="auto" w:fill="auto"/>
            <w:vAlign w:val="center"/>
            <w:hideMark/>
          </w:tcPr>
          <w:p w14:paraId="2B5C7D71"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06, 13, 20, 27</w:t>
            </w:r>
          </w:p>
        </w:tc>
      </w:tr>
      <w:tr w:rsidR="00236D81" w:rsidRPr="00236D81" w14:paraId="68FC3991" w14:textId="77777777" w:rsidTr="003431F2">
        <w:trPr>
          <w:trHeight w:val="288"/>
        </w:trPr>
        <w:tc>
          <w:tcPr>
            <w:tcW w:w="1480" w:type="dxa"/>
            <w:tcBorders>
              <w:top w:val="nil"/>
              <w:left w:val="nil"/>
              <w:bottom w:val="nil"/>
              <w:right w:val="nil"/>
            </w:tcBorders>
            <w:shd w:val="clear" w:color="000000" w:fill="9BC2E6"/>
            <w:vAlign w:val="center"/>
            <w:hideMark/>
          </w:tcPr>
          <w:p w14:paraId="75D75DAC"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MAYO</w:t>
            </w:r>
          </w:p>
        </w:tc>
        <w:tc>
          <w:tcPr>
            <w:tcW w:w="2240" w:type="dxa"/>
            <w:tcBorders>
              <w:top w:val="nil"/>
              <w:left w:val="nil"/>
              <w:bottom w:val="nil"/>
              <w:right w:val="nil"/>
            </w:tcBorders>
            <w:shd w:val="clear" w:color="000000" w:fill="9BC2E6"/>
            <w:vAlign w:val="center"/>
            <w:hideMark/>
          </w:tcPr>
          <w:p w14:paraId="623185F2"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03, 10, 17, 24, 31</w:t>
            </w:r>
          </w:p>
        </w:tc>
        <w:tc>
          <w:tcPr>
            <w:tcW w:w="1480" w:type="dxa"/>
            <w:tcBorders>
              <w:top w:val="nil"/>
              <w:left w:val="nil"/>
              <w:bottom w:val="nil"/>
              <w:right w:val="nil"/>
            </w:tcBorders>
            <w:shd w:val="clear" w:color="000000" w:fill="9BC2E6"/>
            <w:vAlign w:val="center"/>
            <w:hideMark/>
          </w:tcPr>
          <w:p w14:paraId="20EC7580"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OCTUBRE</w:t>
            </w:r>
          </w:p>
        </w:tc>
        <w:tc>
          <w:tcPr>
            <w:tcW w:w="2240" w:type="dxa"/>
            <w:tcBorders>
              <w:top w:val="nil"/>
              <w:left w:val="nil"/>
              <w:bottom w:val="nil"/>
              <w:right w:val="nil"/>
            </w:tcBorders>
            <w:shd w:val="clear" w:color="000000" w:fill="9BC2E6"/>
            <w:vAlign w:val="center"/>
            <w:hideMark/>
          </w:tcPr>
          <w:p w14:paraId="2A646826"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04, 11, 18, 25</w:t>
            </w:r>
          </w:p>
        </w:tc>
      </w:tr>
      <w:tr w:rsidR="00236D81" w:rsidRPr="00236D81" w14:paraId="30859D52" w14:textId="77777777" w:rsidTr="003431F2">
        <w:trPr>
          <w:trHeight w:val="288"/>
        </w:trPr>
        <w:tc>
          <w:tcPr>
            <w:tcW w:w="1480" w:type="dxa"/>
            <w:tcBorders>
              <w:top w:val="nil"/>
              <w:left w:val="nil"/>
              <w:bottom w:val="nil"/>
              <w:right w:val="nil"/>
            </w:tcBorders>
            <w:shd w:val="clear" w:color="auto" w:fill="auto"/>
            <w:vAlign w:val="center"/>
            <w:hideMark/>
          </w:tcPr>
          <w:p w14:paraId="2F395F9F"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JUNIO</w:t>
            </w:r>
          </w:p>
        </w:tc>
        <w:tc>
          <w:tcPr>
            <w:tcW w:w="2240" w:type="dxa"/>
            <w:tcBorders>
              <w:top w:val="nil"/>
              <w:left w:val="nil"/>
              <w:bottom w:val="nil"/>
              <w:right w:val="nil"/>
            </w:tcBorders>
            <w:shd w:val="clear" w:color="auto" w:fill="auto"/>
            <w:vAlign w:val="center"/>
            <w:hideMark/>
          </w:tcPr>
          <w:p w14:paraId="47161879"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07, 14, 21, 28</w:t>
            </w:r>
          </w:p>
        </w:tc>
        <w:tc>
          <w:tcPr>
            <w:tcW w:w="1480" w:type="dxa"/>
            <w:tcBorders>
              <w:top w:val="nil"/>
              <w:left w:val="nil"/>
              <w:bottom w:val="nil"/>
              <w:right w:val="nil"/>
            </w:tcBorders>
            <w:shd w:val="clear" w:color="auto" w:fill="auto"/>
            <w:vAlign w:val="center"/>
            <w:hideMark/>
          </w:tcPr>
          <w:p w14:paraId="35B5BF43"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 xml:space="preserve">NOVIEMBRE </w:t>
            </w:r>
          </w:p>
        </w:tc>
        <w:tc>
          <w:tcPr>
            <w:tcW w:w="2240" w:type="dxa"/>
            <w:tcBorders>
              <w:top w:val="nil"/>
              <w:left w:val="nil"/>
              <w:bottom w:val="nil"/>
              <w:right w:val="nil"/>
            </w:tcBorders>
            <w:shd w:val="clear" w:color="auto" w:fill="auto"/>
            <w:vAlign w:val="center"/>
            <w:hideMark/>
          </w:tcPr>
          <w:p w14:paraId="187736FF"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01, 08, 15, 22, 29</w:t>
            </w:r>
          </w:p>
        </w:tc>
      </w:tr>
      <w:tr w:rsidR="00236D81" w:rsidRPr="00236D81" w14:paraId="42B23A60" w14:textId="77777777" w:rsidTr="003431F2">
        <w:trPr>
          <w:trHeight w:val="288"/>
        </w:trPr>
        <w:tc>
          <w:tcPr>
            <w:tcW w:w="1480" w:type="dxa"/>
            <w:tcBorders>
              <w:top w:val="nil"/>
              <w:left w:val="nil"/>
              <w:bottom w:val="nil"/>
              <w:right w:val="nil"/>
            </w:tcBorders>
            <w:shd w:val="clear" w:color="000000" w:fill="9BC2E6"/>
            <w:vAlign w:val="center"/>
            <w:hideMark/>
          </w:tcPr>
          <w:p w14:paraId="10F10D9C"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JULIO</w:t>
            </w:r>
          </w:p>
        </w:tc>
        <w:tc>
          <w:tcPr>
            <w:tcW w:w="2240" w:type="dxa"/>
            <w:tcBorders>
              <w:top w:val="nil"/>
              <w:left w:val="nil"/>
              <w:bottom w:val="nil"/>
              <w:right w:val="nil"/>
            </w:tcBorders>
            <w:shd w:val="clear" w:color="000000" w:fill="9BC2E6"/>
            <w:vAlign w:val="center"/>
            <w:hideMark/>
          </w:tcPr>
          <w:p w14:paraId="0AA3E3B4"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05, 12, 19, 26</w:t>
            </w:r>
          </w:p>
        </w:tc>
        <w:tc>
          <w:tcPr>
            <w:tcW w:w="1480" w:type="dxa"/>
            <w:tcBorders>
              <w:top w:val="nil"/>
              <w:left w:val="nil"/>
              <w:bottom w:val="nil"/>
              <w:right w:val="nil"/>
            </w:tcBorders>
            <w:shd w:val="clear" w:color="000000" w:fill="9BC2E6"/>
            <w:vAlign w:val="center"/>
            <w:hideMark/>
          </w:tcPr>
          <w:p w14:paraId="4C63358D"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DICIEMBRE</w:t>
            </w:r>
          </w:p>
        </w:tc>
        <w:tc>
          <w:tcPr>
            <w:tcW w:w="2240" w:type="dxa"/>
            <w:tcBorders>
              <w:top w:val="nil"/>
              <w:left w:val="nil"/>
              <w:bottom w:val="nil"/>
              <w:right w:val="nil"/>
            </w:tcBorders>
            <w:shd w:val="clear" w:color="000000" w:fill="9BC2E6"/>
            <w:vAlign w:val="center"/>
            <w:hideMark/>
          </w:tcPr>
          <w:p w14:paraId="150A2ECD"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06, 13, 20, 27</w:t>
            </w:r>
          </w:p>
        </w:tc>
      </w:tr>
      <w:tr w:rsidR="00236D81" w:rsidRPr="00236D81" w14:paraId="65970A78" w14:textId="77777777" w:rsidTr="003431F2">
        <w:trPr>
          <w:trHeight w:val="288"/>
        </w:trPr>
        <w:tc>
          <w:tcPr>
            <w:tcW w:w="1480" w:type="dxa"/>
            <w:tcBorders>
              <w:top w:val="nil"/>
              <w:left w:val="nil"/>
              <w:bottom w:val="nil"/>
              <w:right w:val="nil"/>
            </w:tcBorders>
            <w:shd w:val="clear" w:color="auto" w:fill="auto"/>
            <w:noWrap/>
            <w:vAlign w:val="bottom"/>
            <w:hideMark/>
          </w:tcPr>
          <w:p w14:paraId="4A764ECA"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37B97406" w14:textId="77777777" w:rsidR="00236D81" w:rsidRPr="00236D81" w:rsidRDefault="00236D81" w:rsidP="00236D81">
            <w:pPr>
              <w:jc w:val="both"/>
              <w:rPr>
                <w:rFonts w:ascii="Arial Narrow" w:eastAsia="Times New Roman" w:hAnsi="Arial Narrow"/>
                <w:sz w:val="22"/>
                <w:szCs w:val="22"/>
                <w:lang w:val="es-ES_tradnl" w:eastAsia="zh-CN"/>
              </w:rPr>
            </w:pPr>
          </w:p>
        </w:tc>
        <w:tc>
          <w:tcPr>
            <w:tcW w:w="1480" w:type="dxa"/>
            <w:tcBorders>
              <w:top w:val="nil"/>
              <w:left w:val="nil"/>
              <w:bottom w:val="nil"/>
              <w:right w:val="nil"/>
            </w:tcBorders>
            <w:shd w:val="clear" w:color="auto" w:fill="auto"/>
            <w:noWrap/>
            <w:vAlign w:val="bottom"/>
            <w:hideMark/>
          </w:tcPr>
          <w:p w14:paraId="60A4DF72" w14:textId="77777777" w:rsidR="00236D81" w:rsidRPr="00236D81" w:rsidRDefault="00236D81" w:rsidP="00236D81">
            <w:pPr>
              <w:jc w:val="both"/>
              <w:rPr>
                <w:rFonts w:ascii="Arial Narrow" w:eastAsia="Times New Roman" w:hAnsi="Arial Narrow"/>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301D0D61" w14:textId="77777777" w:rsidR="00236D81" w:rsidRPr="00236D81" w:rsidRDefault="00236D81" w:rsidP="00236D81">
            <w:pPr>
              <w:jc w:val="both"/>
              <w:rPr>
                <w:rFonts w:ascii="Arial Narrow" w:eastAsia="Times New Roman" w:hAnsi="Arial Narrow"/>
                <w:sz w:val="22"/>
                <w:szCs w:val="22"/>
                <w:lang w:val="es-ES_tradnl" w:eastAsia="zh-CN"/>
              </w:rPr>
            </w:pPr>
          </w:p>
        </w:tc>
      </w:tr>
      <w:tr w:rsidR="00236D81" w:rsidRPr="00236D81" w14:paraId="33DE530E"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6E797B54" w14:textId="77777777" w:rsidR="00236D81" w:rsidRPr="00236D81" w:rsidRDefault="00236D81" w:rsidP="00236D81">
            <w:pPr>
              <w:jc w:val="both"/>
              <w:rPr>
                <w:rFonts w:ascii="Arial Narrow" w:eastAsia="Times New Roman" w:hAnsi="Arial Narrow" w:cs="Calibri"/>
                <w:color w:val="002060"/>
                <w:sz w:val="22"/>
                <w:szCs w:val="22"/>
                <w:lang w:val="es-ES_tradnl" w:eastAsia="zh-CN"/>
              </w:rPr>
            </w:pPr>
            <w:r w:rsidRPr="00236D81">
              <w:rPr>
                <w:rFonts w:ascii="Arial Narrow" w:eastAsia="Times New Roman" w:hAnsi="Arial Narrow" w:cs="Calibri"/>
                <w:color w:val="002060"/>
                <w:sz w:val="22"/>
                <w:szCs w:val="22"/>
                <w:lang w:val="es-ES_tradnl" w:eastAsia="zh-CN"/>
              </w:rPr>
              <w:t>Fechas de Llegadas 2026   (Sábados)</w:t>
            </w:r>
          </w:p>
        </w:tc>
        <w:tc>
          <w:tcPr>
            <w:tcW w:w="1480" w:type="dxa"/>
            <w:tcBorders>
              <w:top w:val="nil"/>
              <w:left w:val="nil"/>
              <w:bottom w:val="nil"/>
              <w:right w:val="nil"/>
            </w:tcBorders>
            <w:shd w:val="clear" w:color="auto" w:fill="auto"/>
            <w:noWrap/>
            <w:vAlign w:val="bottom"/>
            <w:hideMark/>
          </w:tcPr>
          <w:p w14:paraId="457D2845" w14:textId="77777777" w:rsidR="00236D81" w:rsidRPr="00236D81" w:rsidRDefault="00236D81" w:rsidP="00236D81">
            <w:pPr>
              <w:jc w:val="both"/>
              <w:rPr>
                <w:rFonts w:ascii="Arial Narrow" w:eastAsia="Times New Roman" w:hAnsi="Arial Narrow" w:cs="Calibri"/>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6D7EC87D" w14:textId="77777777" w:rsidR="00236D81" w:rsidRPr="00236D81" w:rsidRDefault="00236D81" w:rsidP="00236D81">
            <w:pPr>
              <w:jc w:val="both"/>
              <w:rPr>
                <w:rFonts w:ascii="Arial Narrow" w:eastAsia="Times New Roman" w:hAnsi="Arial Narrow"/>
                <w:sz w:val="22"/>
                <w:szCs w:val="22"/>
                <w:lang w:val="es-ES_tradnl" w:eastAsia="zh-CN"/>
              </w:rPr>
            </w:pPr>
          </w:p>
        </w:tc>
      </w:tr>
      <w:tr w:rsidR="00236D81" w:rsidRPr="00236D81" w14:paraId="2EA5196C" w14:textId="77777777" w:rsidTr="003431F2">
        <w:trPr>
          <w:trHeight w:val="288"/>
        </w:trPr>
        <w:tc>
          <w:tcPr>
            <w:tcW w:w="1480" w:type="dxa"/>
            <w:tcBorders>
              <w:top w:val="nil"/>
              <w:left w:val="nil"/>
              <w:bottom w:val="nil"/>
              <w:right w:val="nil"/>
            </w:tcBorders>
            <w:shd w:val="clear" w:color="000000" w:fill="9BC2E6"/>
            <w:vAlign w:val="center"/>
            <w:hideMark/>
          </w:tcPr>
          <w:p w14:paraId="73250C6F"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ENERO</w:t>
            </w:r>
          </w:p>
        </w:tc>
        <w:tc>
          <w:tcPr>
            <w:tcW w:w="2240" w:type="dxa"/>
            <w:tcBorders>
              <w:top w:val="nil"/>
              <w:left w:val="nil"/>
              <w:bottom w:val="nil"/>
              <w:right w:val="nil"/>
            </w:tcBorders>
            <w:shd w:val="clear" w:color="000000" w:fill="9BC2E6"/>
            <w:vAlign w:val="center"/>
            <w:hideMark/>
          </w:tcPr>
          <w:p w14:paraId="6F5B020C"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10, 24</w:t>
            </w:r>
          </w:p>
        </w:tc>
        <w:tc>
          <w:tcPr>
            <w:tcW w:w="1480" w:type="dxa"/>
            <w:tcBorders>
              <w:top w:val="nil"/>
              <w:left w:val="nil"/>
              <w:bottom w:val="nil"/>
              <w:right w:val="nil"/>
            </w:tcBorders>
            <w:shd w:val="clear" w:color="auto" w:fill="auto"/>
            <w:vAlign w:val="center"/>
            <w:hideMark/>
          </w:tcPr>
          <w:p w14:paraId="116A6CCA"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3ADC408C" w14:textId="77777777" w:rsidR="00236D81" w:rsidRPr="00236D81" w:rsidRDefault="00236D81" w:rsidP="00236D81">
            <w:pPr>
              <w:jc w:val="both"/>
              <w:rPr>
                <w:rFonts w:ascii="Arial Narrow" w:eastAsia="Times New Roman" w:hAnsi="Arial Narrow"/>
                <w:sz w:val="22"/>
                <w:szCs w:val="22"/>
                <w:lang w:val="es-ES_tradnl" w:eastAsia="zh-CN"/>
              </w:rPr>
            </w:pPr>
          </w:p>
        </w:tc>
      </w:tr>
      <w:tr w:rsidR="00236D81" w:rsidRPr="00236D81" w14:paraId="1D3809FA" w14:textId="77777777" w:rsidTr="003431F2">
        <w:trPr>
          <w:trHeight w:val="288"/>
        </w:trPr>
        <w:tc>
          <w:tcPr>
            <w:tcW w:w="1480" w:type="dxa"/>
            <w:tcBorders>
              <w:top w:val="nil"/>
              <w:left w:val="nil"/>
              <w:bottom w:val="nil"/>
              <w:right w:val="nil"/>
            </w:tcBorders>
            <w:shd w:val="clear" w:color="auto" w:fill="auto"/>
            <w:vAlign w:val="center"/>
            <w:hideMark/>
          </w:tcPr>
          <w:p w14:paraId="0ECD008E"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FEBRERO</w:t>
            </w:r>
          </w:p>
        </w:tc>
        <w:tc>
          <w:tcPr>
            <w:tcW w:w="2240" w:type="dxa"/>
            <w:tcBorders>
              <w:top w:val="nil"/>
              <w:left w:val="nil"/>
              <w:bottom w:val="nil"/>
              <w:right w:val="nil"/>
            </w:tcBorders>
            <w:shd w:val="clear" w:color="auto" w:fill="auto"/>
            <w:vAlign w:val="center"/>
            <w:hideMark/>
          </w:tcPr>
          <w:p w14:paraId="699B0387"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14, 21</w:t>
            </w:r>
          </w:p>
        </w:tc>
        <w:tc>
          <w:tcPr>
            <w:tcW w:w="1480" w:type="dxa"/>
            <w:tcBorders>
              <w:top w:val="nil"/>
              <w:left w:val="nil"/>
              <w:bottom w:val="nil"/>
              <w:right w:val="nil"/>
            </w:tcBorders>
            <w:shd w:val="clear" w:color="auto" w:fill="auto"/>
            <w:vAlign w:val="center"/>
            <w:hideMark/>
          </w:tcPr>
          <w:p w14:paraId="7AE337DE"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79E33A14" w14:textId="77777777" w:rsidR="00236D81" w:rsidRPr="00236D81" w:rsidRDefault="00236D81" w:rsidP="00236D81">
            <w:pPr>
              <w:jc w:val="both"/>
              <w:rPr>
                <w:rFonts w:ascii="Arial Narrow" w:eastAsia="Times New Roman" w:hAnsi="Arial Narrow"/>
                <w:sz w:val="22"/>
                <w:szCs w:val="22"/>
                <w:lang w:val="es-ES_tradnl" w:eastAsia="zh-CN"/>
              </w:rPr>
            </w:pPr>
          </w:p>
        </w:tc>
      </w:tr>
      <w:tr w:rsidR="00236D81" w:rsidRPr="00236D81" w14:paraId="2D59D5B2" w14:textId="77777777" w:rsidTr="003431F2">
        <w:trPr>
          <w:trHeight w:val="288"/>
        </w:trPr>
        <w:tc>
          <w:tcPr>
            <w:tcW w:w="1480" w:type="dxa"/>
            <w:tcBorders>
              <w:top w:val="nil"/>
              <w:left w:val="nil"/>
              <w:bottom w:val="nil"/>
              <w:right w:val="nil"/>
            </w:tcBorders>
            <w:shd w:val="clear" w:color="000000" w:fill="9BC2E6"/>
            <w:vAlign w:val="center"/>
            <w:hideMark/>
          </w:tcPr>
          <w:p w14:paraId="09E38747"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78C95EE5"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7</w:t>
            </w:r>
          </w:p>
        </w:tc>
        <w:tc>
          <w:tcPr>
            <w:tcW w:w="1480" w:type="dxa"/>
            <w:tcBorders>
              <w:top w:val="nil"/>
              <w:left w:val="nil"/>
              <w:bottom w:val="nil"/>
              <w:right w:val="nil"/>
            </w:tcBorders>
            <w:shd w:val="clear" w:color="auto" w:fill="auto"/>
            <w:vAlign w:val="center"/>
            <w:hideMark/>
          </w:tcPr>
          <w:p w14:paraId="604A688E"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219A090C" w14:textId="77777777" w:rsidR="00236D81" w:rsidRPr="00236D81" w:rsidRDefault="00236D81" w:rsidP="00236D81">
            <w:pPr>
              <w:jc w:val="both"/>
              <w:rPr>
                <w:rFonts w:ascii="Arial Narrow" w:eastAsia="Times New Roman" w:hAnsi="Arial Narrow"/>
                <w:sz w:val="22"/>
                <w:szCs w:val="22"/>
                <w:lang w:val="es-ES_tradnl" w:eastAsia="zh-CN"/>
              </w:rPr>
            </w:pPr>
          </w:p>
        </w:tc>
      </w:tr>
    </w:tbl>
    <w:p w14:paraId="6A67DA50" w14:textId="77777777" w:rsidR="00236D81" w:rsidRPr="00236D81" w:rsidRDefault="00236D81" w:rsidP="00236D81">
      <w:pPr>
        <w:pStyle w:val="NormalWeb"/>
        <w:jc w:val="both"/>
        <w:rPr>
          <w:rFonts w:ascii="Arial Narrow" w:eastAsia="Cambria" w:hAnsi="Arial Narrow"/>
          <w:color w:val="auto"/>
          <w:sz w:val="22"/>
          <w:szCs w:val="22"/>
          <w:lang w:val="es-ES_tradnl"/>
        </w:rPr>
      </w:pPr>
      <w:proofErr w:type="spellStart"/>
      <w:r w:rsidRPr="00236D81">
        <w:rPr>
          <w:rFonts w:ascii="Arial Narrow" w:eastAsia="Cambria" w:hAnsi="Arial Narrow"/>
          <w:color w:val="auto"/>
          <w:sz w:val="22"/>
          <w:szCs w:val="22"/>
          <w:lang w:val="es-ES_tradnl"/>
        </w:rPr>
        <w:t>Minimo</w:t>
      </w:r>
      <w:proofErr w:type="spellEnd"/>
      <w:r w:rsidRPr="00236D81">
        <w:rPr>
          <w:rFonts w:ascii="Arial Narrow" w:eastAsia="Cambria" w:hAnsi="Arial Narrow"/>
          <w:color w:val="auto"/>
          <w:sz w:val="22"/>
          <w:szCs w:val="22"/>
          <w:lang w:val="es-ES_tradnl"/>
        </w:rPr>
        <w:t xml:space="preserve"> 2 </w:t>
      </w:r>
      <w:proofErr w:type="spellStart"/>
      <w:r w:rsidRPr="00236D81">
        <w:rPr>
          <w:rFonts w:ascii="Arial Narrow" w:eastAsia="Cambria" w:hAnsi="Arial Narrow"/>
          <w:color w:val="auto"/>
          <w:sz w:val="22"/>
          <w:szCs w:val="22"/>
          <w:lang w:val="es-ES_tradnl"/>
        </w:rPr>
        <w:t>pax</w:t>
      </w:r>
      <w:proofErr w:type="spellEnd"/>
      <w:r w:rsidRPr="00236D81">
        <w:rPr>
          <w:rFonts w:ascii="Arial Narrow" w:eastAsia="Cambria" w:hAnsi="Arial Narrow"/>
          <w:color w:val="auto"/>
          <w:sz w:val="22"/>
          <w:szCs w:val="22"/>
          <w:lang w:val="es-ES_tradnl"/>
        </w:rPr>
        <w:t>.</w:t>
      </w:r>
    </w:p>
    <w:p w14:paraId="2D2F284C" w14:textId="77777777" w:rsidR="00236D81" w:rsidRPr="00236D81" w:rsidRDefault="00236D81" w:rsidP="00236D81">
      <w:pPr>
        <w:jc w:val="both"/>
        <w:rPr>
          <w:rFonts w:ascii="Arial Narrow" w:hAnsi="Arial Narrow"/>
          <w:sz w:val="22"/>
          <w:szCs w:val="22"/>
          <w:lang w:val="es-ES_tradnl"/>
        </w:rPr>
      </w:pPr>
    </w:p>
    <w:p w14:paraId="0529C168" w14:textId="77777777" w:rsidR="00236D81" w:rsidRPr="00BA5FC3" w:rsidRDefault="00236D81" w:rsidP="00236D81">
      <w:pPr>
        <w:rPr>
          <w:rFonts w:ascii="Arial Narrow" w:hAnsi="Arial Narrow"/>
          <w:b/>
          <w:bCs/>
          <w:sz w:val="22"/>
          <w:szCs w:val="22"/>
          <w:lang w:val="es-CO"/>
        </w:rPr>
      </w:pPr>
      <w:r w:rsidRPr="00BA5FC3">
        <w:rPr>
          <w:rFonts w:ascii="Arial Narrow" w:hAnsi="Arial Narrow"/>
          <w:b/>
          <w:bCs/>
          <w:sz w:val="22"/>
          <w:szCs w:val="22"/>
          <w:lang w:val="es-CO"/>
        </w:rPr>
        <w:t>Día 1 | Llegada a Estambul</w:t>
      </w:r>
    </w:p>
    <w:p w14:paraId="2DED656F" w14:textId="77777777" w:rsidR="00236D81" w:rsidRDefault="00236D81" w:rsidP="00236D81">
      <w:pPr>
        <w:rPr>
          <w:rFonts w:ascii="Arial Narrow" w:hAnsi="Arial Narrow"/>
          <w:sz w:val="22"/>
          <w:szCs w:val="22"/>
          <w:lang w:val="es-CO"/>
        </w:rPr>
      </w:pPr>
      <w:r w:rsidRPr="00D37955">
        <w:rPr>
          <w:rFonts w:ascii="Arial Narrow" w:hAnsi="Arial Narrow"/>
          <w:sz w:val="22"/>
          <w:szCs w:val="22"/>
          <w:lang w:val="es-CO"/>
        </w:rPr>
        <w:t xml:space="preserve">Llegada y asistencia. Traslado al hotel. </w:t>
      </w:r>
      <w:r>
        <w:rPr>
          <w:rFonts w:ascii="Arial Narrow" w:hAnsi="Arial Narrow"/>
          <w:sz w:val="22"/>
          <w:szCs w:val="22"/>
          <w:lang w:val="es-CO"/>
        </w:rPr>
        <w:t xml:space="preserve">de su elección y </w:t>
      </w:r>
      <w:r w:rsidRPr="00D37955">
        <w:rPr>
          <w:rFonts w:ascii="Arial Narrow" w:hAnsi="Arial Narrow"/>
          <w:sz w:val="22"/>
          <w:szCs w:val="22"/>
          <w:lang w:val="es-CO"/>
        </w:rPr>
        <w:t>Alojamiento.</w:t>
      </w:r>
    </w:p>
    <w:p w14:paraId="07592513" w14:textId="77777777" w:rsidR="00236D81" w:rsidRPr="00D37955" w:rsidRDefault="00236D81" w:rsidP="00236D81">
      <w:pPr>
        <w:rPr>
          <w:rFonts w:ascii="Arial Narrow" w:hAnsi="Arial Narrow"/>
          <w:sz w:val="22"/>
          <w:szCs w:val="22"/>
          <w:lang w:val="es-CO"/>
        </w:rPr>
      </w:pPr>
      <w:r>
        <w:rPr>
          <w:rFonts w:ascii="Arial Narrow" w:hAnsi="Arial Narrow"/>
          <w:sz w:val="22"/>
          <w:szCs w:val="22"/>
          <w:lang w:val="es-CO"/>
        </w:rPr>
        <w:t>Nuesstros servicios se inician con el alojamiento; las habitaciones están a disposicion de los señores turistas a partir de las 15.00 horas,</w:t>
      </w:r>
    </w:p>
    <w:p w14:paraId="01F003E7" w14:textId="77777777" w:rsidR="00236D81" w:rsidRPr="00236D81" w:rsidRDefault="00236D81" w:rsidP="00236D81">
      <w:pPr>
        <w:jc w:val="both"/>
        <w:rPr>
          <w:rFonts w:ascii="Arial Narrow" w:hAnsi="Arial Narrow"/>
          <w:sz w:val="22"/>
          <w:szCs w:val="22"/>
          <w:lang w:val="es-CO"/>
        </w:rPr>
      </w:pPr>
    </w:p>
    <w:p w14:paraId="6FD258A8" w14:textId="77777777" w:rsidR="00236D81" w:rsidRPr="00236D81" w:rsidRDefault="00236D81" w:rsidP="00236D81">
      <w:pPr>
        <w:rPr>
          <w:rFonts w:ascii="Arial Narrow" w:hAnsi="Arial Narrow"/>
          <w:b/>
          <w:bCs/>
          <w:sz w:val="22"/>
          <w:szCs w:val="22"/>
          <w:lang w:val="es-ES_tradnl"/>
        </w:rPr>
      </w:pPr>
      <w:r w:rsidRPr="00236D81">
        <w:rPr>
          <w:rFonts w:ascii="Arial Narrow" w:hAnsi="Arial Narrow"/>
          <w:b/>
          <w:bCs/>
          <w:sz w:val="22"/>
          <w:szCs w:val="22"/>
          <w:lang w:val="es-ES_tradnl"/>
        </w:rPr>
        <w:t xml:space="preserve">Día 2 | Estambul </w:t>
      </w:r>
    </w:p>
    <w:p w14:paraId="73A01785" w14:textId="77777777" w:rsidR="00236D81" w:rsidRPr="00236D81" w:rsidRDefault="00236D81" w:rsidP="00236D81">
      <w:pPr>
        <w:rPr>
          <w:rFonts w:ascii="Arial Narrow" w:hAnsi="Arial Narrow"/>
          <w:sz w:val="22"/>
          <w:szCs w:val="22"/>
          <w:lang w:val="es-ES_tradnl"/>
        </w:rPr>
      </w:pPr>
      <w:r w:rsidRPr="00236D81">
        <w:rPr>
          <w:rFonts w:ascii="Arial Narrow" w:hAnsi="Arial Narrow"/>
          <w:sz w:val="22"/>
          <w:szCs w:val="22"/>
          <w:lang w:val="es-ES_tradnl"/>
        </w:rPr>
        <w:t xml:space="preserve">Desayuno en el hotel. Día libre con la opción de participar en la excursión </w:t>
      </w:r>
      <w:proofErr w:type="spellStart"/>
      <w:r w:rsidR="00D71DE7">
        <w:rPr>
          <w:rFonts w:ascii="Arial Narrow" w:hAnsi="Arial Narrow"/>
          <w:sz w:val="22"/>
          <w:szCs w:val="22"/>
          <w:lang w:val="es-ES_tradnl"/>
        </w:rPr>
        <w:t>Opción</w:t>
      </w:r>
      <w:r w:rsidRPr="00236D81">
        <w:rPr>
          <w:rFonts w:ascii="Arial Narrow" w:hAnsi="Arial Narrow"/>
          <w:sz w:val="22"/>
          <w:szCs w:val="22"/>
          <w:lang w:val="es-ES_tradnl"/>
        </w:rPr>
        <w:t>al</w:t>
      </w:r>
      <w:proofErr w:type="spellEnd"/>
      <w:r w:rsidRPr="00236D81">
        <w:rPr>
          <w:rFonts w:ascii="Arial Narrow" w:hAnsi="Arial Narrow"/>
          <w:sz w:val="22"/>
          <w:szCs w:val="22"/>
          <w:lang w:val="es-ES_tradnl"/>
        </w:rPr>
        <w:t xml:space="preserve"> "Perlas de Estambul", con almuerzo incluido. </w:t>
      </w:r>
      <w:r w:rsidRPr="00236D81">
        <w:rPr>
          <w:rFonts w:ascii="Arial Narrow" w:hAnsi="Arial Narrow"/>
          <w:sz w:val="22"/>
          <w:szCs w:val="22"/>
          <w:lang w:val="es-ES_tradnl"/>
        </w:rPr>
        <w:br/>
        <w:t>Comidas incluidas: Desayuno</w:t>
      </w:r>
      <w:r w:rsidRPr="00236D81">
        <w:rPr>
          <w:rFonts w:ascii="Arial Narrow" w:hAnsi="Arial Narrow"/>
          <w:sz w:val="22"/>
          <w:szCs w:val="22"/>
          <w:lang w:val="es-ES_tradnl"/>
        </w:rPr>
        <w:br/>
      </w:r>
      <w:r w:rsidRPr="00236D81">
        <w:rPr>
          <w:rFonts w:ascii="Arial Narrow" w:eastAsia="Calibri" w:hAnsi="Arial Narrow" w:cs="Tahoma"/>
          <w:color w:val="FF0000"/>
          <w:sz w:val="22"/>
          <w:szCs w:val="22"/>
          <w:lang w:val="es-ES_tradnl"/>
        </w:rPr>
        <w:t xml:space="preserve">EXCURSIÓN </w:t>
      </w:r>
      <w:r w:rsidR="00D71DE7">
        <w:rPr>
          <w:rFonts w:ascii="Arial Narrow" w:eastAsia="Calibri" w:hAnsi="Arial Narrow" w:cs="Tahoma"/>
          <w:color w:val="FF0000"/>
          <w:sz w:val="22"/>
          <w:szCs w:val="22"/>
          <w:lang w:val="es-ES_tradnl"/>
        </w:rPr>
        <w:t>OPCIÓN</w:t>
      </w:r>
      <w:r w:rsidRPr="00236D81">
        <w:rPr>
          <w:rFonts w:ascii="Arial Narrow" w:eastAsia="Calibri" w:hAnsi="Arial Narrow" w:cs="Tahoma"/>
          <w:color w:val="FF0000"/>
          <w:sz w:val="22"/>
          <w:szCs w:val="22"/>
          <w:lang w:val="es-ES_tradnl"/>
        </w:rPr>
        <w:t>AL – PERLAS DE ESTAMBUL  ( Dia completo con almuerzo )</w:t>
      </w:r>
    </w:p>
    <w:p w14:paraId="5FB34F36"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La excursión comienza con una visita al Palacio de </w:t>
      </w:r>
      <w:proofErr w:type="spellStart"/>
      <w:r w:rsidRPr="00236D81">
        <w:rPr>
          <w:rFonts w:ascii="Arial Narrow" w:hAnsi="Arial Narrow"/>
          <w:sz w:val="22"/>
          <w:szCs w:val="22"/>
          <w:lang w:val="es-ES_tradnl"/>
        </w:rPr>
        <w:t>Topkapi</w:t>
      </w:r>
      <w:proofErr w:type="spellEnd"/>
      <w:r w:rsidRPr="00236D81">
        <w:rPr>
          <w:rFonts w:ascii="Arial Narrow" w:hAnsi="Arial Narrow"/>
          <w:sz w:val="22"/>
          <w:szCs w:val="22"/>
          <w:lang w:val="es-ES_tradnl"/>
        </w:rPr>
        <w:t xml:space="preserve">,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Sultán </w:t>
      </w:r>
      <w:proofErr w:type="spellStart"/>
      <w:r w:rsidRPr="00236D81">
        <w:rPr>
          <w:rFonts w:ascii="Arial Narrow" w:hAnsi="Arial Narrow"/>
          <w:sz w:val="22"/>
          <w:szCs w:val="22"/>
          <w:lang w:val="es-ES_tradnl"/>
        </w:rPr>
        <w:t>Ahmet</w:t>
      </w:r>
      <w:proofErr w:type="spellEnd"/>
      <w:r w:rsidRPr="00236D81">
        <w:rPr>
          <w:rFonts w:ascii="Arial Narrow" w:hAnsi="Arial Narrow"/>
          <w:sz w:val="22"/>
          <w:szCs w:val="22"/>
          <w:lang w:val="es-ES_tradnl"/>
        </w:rPr>
        <w:t xml:space="preserve">, más conocida como la Mezquita Azul. Inaugurada en 1617, es la única en Turquía que tiene seis minaretes, lo que destaca su importancia. Finalizamos la visita con tiempo libre en el Bazar de las Especias (Bazar Egipcio), ubicado en el antiguo barrio histórico de </w:t>
      </w:r>
      <w:proofErr w:type="spellStart"/>
      <w:r w:rsidRPr="00236D81">
        <w:rPr>
          <w:rFonts w:ascii="Arial Narrow" w:hAnsi="Arial Narrow"/>
          <w:sz w:val="22"/>
          <w:szCs w:val="22"/>
          <w:lang w:val="es-ES_tradnl"/>
        </w:rPr>
        <w:t>Eminonu</w:t>
      </w:r>
      <w:proofErr w:type="spellEnd"/>
      <w:r w:rsidRPr="00236D81">
        <w:rPr>
          <w:rFonts w:ascii="Arial Narrow" w:hAnsi="Arial Narrow"/>
          <w:sz w:val="22"/>
          <w:szCs w:val="22"/>
          <w:lang w:val="es-ES_tradnl"/>
        </w:rPr>
        <w:t xml:space="preserve">, un lugar ideal para adquirir especias, frutas secas, tés y una variedad de otras delicias típicas turcas. Después de la visita, regreso al hotel. Alojamiento.  </w:t>
      </w:r>
    </w:p>
    <w:p w14:paraId="7CF2BB3B" w14:textId="77777777" w:rsidR="00236D81" w:rsidRPr="00236D81" w:rsidRDefault="00236D81" w:rsidP="00236D81">
      <w:pPr>
        <w:jc w:val="both"/>
        <w:rPr>
          <w:rFonts w:ascii="Arial Narrow" w:hAnsi="Arial Narrow"/>
          <w:sz w:val="22"/>
          <w:szCs w:val="22"/>
          <w:lang w:val="es-ES_tradnl"/>
        </w:rPr>
      </w:pPr>
    </w:p>
    <w:p w14:paraId="0705C6DD" w14:textId="77777777" w:rsidR="00236D81" w:rsidRPr="007557B6" w:rsidRDefault="00236D81" w:rsidP="00236D81">
      <w:pPr>
        <w:jc w:val="both"/>
        <w:rPr>
          <w:rFonts w:ascii="Arial Narrow" w:hAnsi="Arial Narrow"/>
          <w:b/>
          <w:bCs/>
          <w:sz w:val="22"/>
          <w:szCs w:val="22"/>
          <w:lang w:val="es-ES_tradnl"/>
        </w:rPr>
      </w:pPr>
      <w:r w:rsidRPr="007557B6">
        <w:rPr>
          <w:rFonts w:ascii="Arial Narrow" w:hAnsi="Arial Narrow"/>
          <w:b/>
          <w:bCs/>
          <w:sz w:val="22"/>
          <w:szCs w:val="22"/>
          <w:lang w:val="es-ES_tradnl"/>
        </w:rPr>
        <w:t>Día 3 | Estambul - Ankara</w:t>
      </w:r>
    </w:p>
    <w:p w14:paraId="03AACCA7" w14:textId="77777777" w:rsidR="00236D81" w:rsidRPr="00236D81" w:rsidRDefault="00236D81" w:rsidP="00236D81">
      <w:pPr>
        <w:rPr>
          <w:rFonts w:ascii="Arial Narrow" w:hAnsi="Arial Narrow"/>
          <w:sz w:val="22"/>
          <w:szCs w:val="22"/>
          <w:lang w:val="es-ES_tradnl"/>
        </w:rPr>
      </w:pPr>
      <w:r w:rsidRPr="00236D81">
        <w:rPr>
          <w:rFonts w:ascii="Arial Narrow" w:hAnsi="Arial Narrow"/>
          <w:sz w:val="22"/>
          <w:szCs w:val="22"/>
          <w:lang w:val="es-ES_tradnl"/>
        </w:rPr>
        <w:t xml:space="preserve">Desayuno en el hotel. Mañana libre con la opción de participar en la excursión </w:t>
      </w:r>
      <w:proofErr w:type="spellStart"/>
      <w:r w:rsidR="00D71DE7">
        <w:rPr>
          <w:rFonts w:ascii="Arial Narrow" w:hAnsi="Arial Narrow"/>
          <w:sz w:val="22"/>
          <w:szCs w:val="22"/>
          <w:lang w:val="es-ES_tradnl"/>
        </w:rPr>
        <w:t>Opción</w:t>
      </w:r>
      <w:r w:rsidRPr="00236D81">
        <w:rPr>
          <w:rFonts w:ascii="Arial Narrow" w:hAnsi="Arial Narrow"/>
          <w:sz w:val="22"/>
          <w:szCs w:val="22"/>
          <w:lang w:val="es-ES_tradnl"/>
        </w:rPr>
        <w:t>al</w:t>
      </w:r>
      <w:proofErr w:type="spellEnd"/>
      <w:r w:rsidRPr="00236D81">
        <w:rPr>
          <w:rFonts w:ascii="Arial Narrow" w:hAnsi="Arial Narrow"/>
          <w:sz w:val="22"/>
          <w:szCs w:val="22"/>
          <w:lang w:val="es-ES_tradnl"/>
        </w:rPr>
        <w:t xml:space="preserve"> "Esencia de Constantinopla". A la hora acordada (aproximadamente a las 14:00), salida en autobús hacia Ankara, cruzando el puente intercontinental de Estambul. Llegada a la capital del país, cena y alojamiento.  </w:t>
      </w:r>
      <w:r w:rsidRPr="00236D81">
        <w:rPr>
          <w:rFonts w:ascii="Arial Narrow" w:hAnsi="Arial Narrow"/>
          <w:sz w:val="22"/>
          <w:szCs w:val="22"/>
          <w:lang w:val="es-ES_tradnl"/>
        </w:rPr>
        <w:br/>
        <w:t>Comidas incluidas: Desayuno y cena</w:t>
      </w:r>
      <w:r w:rsidRPr="00236D81">
        <w:rPr>
          <w:rFonts w:ascii="Arial Narrow" w:hAnsi="Arial Narrow"/>
          <w:sz w:val="22"/>
          <w:szCs w:val="22"/>
          <w:lang w:val="es-ES_tradnl"/>
        </w:rPr>
        <w:br/>
      </w:r>
      <w:r w:rsidRPr="00236D81">
        <w:rPr>
          <w:rFonts w:ascii="Arial Narrow" w:eastAsia="Calibri" w:hAnsi="Arial Narrow" w:cs="Tahoma"/>
          <w:color w:val="FF0000"/>
          <w:sz w:val="22"/>
          <w:szCs w:val="22"/>
          <w:lang w:val="es-ES_tradnl"/>
        </w:rPr>
        <w:t xml:space="preserve">EXCURSIÓN </w:t>
      </w:r>
      <w:r w:rsidR="00D71DE7">
        <w:rPr>
          <w:rFonts w:ascii="Arial Narrow" w:eastAsia="Calibri" w:hAnsi="Arial Narrow" w:cs="Tahoma"/>
          <w:color w:val="FF0000"/>
          <w:sz w:val="22"/>
          <w:szCs w:val="22"/>
          <w:lang w:val="es-ES_tradnl"/>
        </w:rPr>
        <w:t>OPCIÓN</w:t>
      </w:r>
      <w:r w:rsidRPr="00236D81">
        <w:rPr>
          <w:rFonts w:ascii="Arial Narrow" w:eastAsia="Calibri" w:hAnsi="Arial Narrow" w:cs="Tahoma"/>
          <w:color w:val="FF0000"/>
          <w:sz w:val="22"/>
          <w:szCs w:val="22"/>
          <w:lang w:val="es-ES_tradnl"/>
        </w:rPr>
        <w:t xml:space="preserve">AL – ESENCIA DE CONSTANTINOPLA ( Medio </w:t>
      </w:r>
      <w:proofErr w:type="spellStart"/>
      <w:r w:rsidRPr="00236D81">
        <w:rPr>
          <w:rFonts w:ascii="Arial Narrow" w:eastAsia="Calibri" w:hAnsi="Arial Narrow" w:cs="Tahoma"/>
          <w:color w:val="FF0000"/>
          <w:sz w:val="22"/>
          <w:szCs w:val="22"/>
          <w:lang w:val="es-ES_tradnl"/>
        </w:rPr>
        <w:t>dia</w:t>
      </w:r>
      <w:proofErr w:type="spellEnd"/>
      <w:r w:rsidRPr="00236D81">
        <w:rPr>
          <w:rFonts w:ascii="Arial Narrow" w:eastAsia="Calibri" w:hAnsi="Arial Narrow" w:cs="Tahoma"/>
          <w:color w:val="FF0000"/>
          <w:sz w:val="22"/>
          <w:szCs w:val="22"/>
          <w:lang w:val="es-ES_tradnl"/>
        </w:rPr>
        <w:t xml:space="preserve"> sin almuerzo ) </w:t>
      </w:r>
    </w:p>
    <w:p w14:paraId="4A79D744"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Una experiencia inmersiva por los puntos turísticos más emblemáticos de la ciudad. El paseo incluye un crucero por el estrecho del Bósforo (en barco regular), navegando a lo largo del Mar de Mármara entre los lados asiático y europeo de Estambul. Durante el paseo, se pueden contemplar monumentos como los Palacios </w:t>
      </w:r>
      <w:proofErr w:type="spellStart"/>
      <w:r w:rsidRPr="00236D81">
        <w:rPr>
          <w:rFonts w:ascii="Arial Narrow" w:hAnsi="Arial Narrow"/>
          <w:sz w:val="22"/>
          <w:szCs w:val="22"/>
          <w:lang w:val="es-ES_tradnl"/>
        </w:rPr>
        <w:t>Dolmabahce</w:t>
      </w:r>
      <w:proofErr w:type="spellEnd"/>
      <w:r w:rsidRPr="00236D81">
        <w:rPr>
          <w:rFonts w:ascii="Arial Narrow" w:hAnsi="Arial Narrow"/>
          <w:sz w:val="22"/>
          <w:szCs w:val="22"/>
          <w:lang w:val="es-ES_tradnl"/>
        </w:rPr>
        <w:t xml:space="preserve"> y </w:t>
      </w:r>
      <w:proofErr w:type="spellStart"/>
      <w:r w:rsidRPr="00236D81">
        <w:rPr>
          <w:rFonts w:ascii="Arial Narrow" w:hAnsi="Arial Narrow"/>
          <w:sz w:val="22"/>
          <w:szCs w:val="22"/>
          <w:lang w:val="es-ES_tradnl"/>
        </w:rPr>
        <w:t>Ciragan</w:t>
      </w:r>
      <w:proofErr w:type="spellEnd"/>
      <w:r w:rsidRPr="00236D81">
        <w:rPr>
          <w:rFonts w:ascii="Arial Narrow" w:hAnsi="Arial Narrow"/>
          <w:sz w:val="22"/>
          <w:szCs w:val="22"/>
          <w:lang w:val="es-ES_tradnl"/>
        </w:rPr>
        <w:t xml:space="preserve">, además de la Fortaleza de </w:t>
      </w:r>
      <w:proofErr w:type="spellStart"/>
      <w:r w:rsidRPr="00236D81">
        <w:rPr>
          <w:rFonts w:ascii="Arial Narrow" w:hAnsi="Arial Narrow"/>
          <w:sz w:val="22"/>
          <w:szCs w:val="22"/>
          <w:lang w:val="es-ES_tradnl"/>
        </w:rPr>
        <w:t>Rumeli</w:t>
      </w:r>
      <w:proofErr w:type="spellEnd"/>
      <w:r w:rsidRPr="00236D81">
        <w:rPr>
          <w:rFonts w:ascii="Arial Narrow" w:hAnsi="Arial Narrow"/>
          <w:sz w:val="22"/>
          <w:szCs w:val="22"/>
          <w:lang w:val="es-ES_tradnl"/>
        </w:rPr>
        <w:t xml:space="preserve"> </w:t>
      </w:r>
      <w:proofErr w:type="spellStart"/>
      <w:r w:rsidRPr="00236D81">
        <w:rPr>
          <w:rFonts w:ascii="Arial Narrow" w:hAnsi="Arial Narrow"/>
          <w:sz w:val="22"/>
          <w:szCs w:val="22"/>
          <w:lang w:val="es-ES_tradnl"/>
        </w:rPr>
        <w:t>Hisar</w:t>
      </w:r>
      <w:proofErr w:type="spellEnd"/>
      <w:r w:rsidRPr="00236D81">
        <w:rPr>
          <w:rFonts w:ascii="Arial Narrow" w:hAnsi="Arial Narrow"/>
          <w:sz w:val="22"/>
          <w:szCs w:val="22"/>
          <w:lang w:val="es-ES_tradnl"/>
        </w:rPr>
        <w:t xml:space="preserve">, entre otros. Luego, visitaremos la Mezquita de Santa Sofía, un símbolo de las diversas transformaciones religiosas que ha experimentado a lo largo de los siglos, desde iglesia a museo, hasta su reciente reconversión en mezquita. La continuación será con tiempo libre en el Gran Bazar (cerrado los domingos y días festivos religiosos), un edificio que alberga más de 4.000 tiendas en su interior. </w:t>
      </w:r>
    </w:p>
    <w:p w14:paraId="3F44392C"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lastRenderedPageBreak/>
        <w:br/>
      </w:r>
    </w:p>
    <w:p w14:paraId="37523549" w14:textId="77777777" w:rsidR="00236D81" w:rsidRPr="00236D81" w:rsidRDefault="00236D81" w:rsidP="00236D81">
      <w:pPr>
        <w:jc w:val="both"/>
        <w:rPr>
          <w:rFonts w:ascii="Arial Narrow" w:hAnsi="Arial Narrow"/>
          <w:sz w:val="22"/>
          <w:szCs w:val="22"/>
          <w:lang w:val="es-ES_tradnl"/>
        </w:rPr>
      </w:pPr>
    </w:p>
    <w:p w14:paraId="67D3055D" w14:textId="77777777" w:rsidR="00236D81" w:rsidRPr="00236D81" w:rsidRDefault="00236D81" w:rsidP="00236D81">
      <w:pPr>
        <w:jc w:val="both"/>
        <w:rPr>
          <w:rFonts w:ascii="Arial Narrow" w:hAnsi="Arial Narrow"/>
          <w:sz w:val="22"/>
          <w:szCs w:val="22"/>
          <w:lang w:val="es-ES_tradnl"/>
        </w:rPr>
      </w:pPr>
    </w:p>
    <w:p w14:paraId="2581A471" w14:textId="77777777" w:rsidR="00236D81" w:rsidRPr="00236D81" w:rsidRDefault="00236D81" w:rsidP="00236D81">
      <w:pPr>
        <w:jc w:val="both"/>
        <w:rPr>
          <w:rFonts w:ascii="Arial Narrow" w:hAnsi="Arial Narrow"/>
          <w:sz w:val="22"/>
          <w:szCs w:val="22"/>
          <w:lang w:val="es-ES_tradnl"/>
        </w:rPr>
      </w:pPr>
    </w:p>
    <w:p w14:paraId="798E4CDA" w14:textId="77777777" w:rsidR="00236D81" w:rsidRPr="00236D81" w:rsidRDefault="00236D81" w:rsidP="00236D81">
      <w:pPr>
        <w:jc w:val="both"/>
        <w:rPr>
          <w:rFonts w:ascii="Arial Narrow" w:hAnsi="Arial Narrow"/>
          <w:sz w:val="22"/>
          <w:szCs w:val="22"/>
          <w:lang w:val="es-ES_tradnl"/>
        </w:rPr>
      </w:pPr>
    </w:p>
    <w:p w14:paraId="6327442D" w14:textId="77777777" w:rsidR="00236D81" w:rsidRPr="00236D81" w:rsidRDefault="00236D81" w:rsidP="00236D81">
      <w:pPr>
        <w:jc w:val="both"/>
        <w:rPr>
          <w:rFonts w:ascii="Arial Narrow" w:hAnsi="Arial Narrow"/>
          <w:sz w:val="22"/>
          <w:szCs w:val="22"/>
          <w:lang w:val="es-ES_tradnl"/>
        </w:rPr>
      </w:pPr>
    </w:p>
    <w:p w14:paraId="746F4B49" w14:textId="77777777" w:rsidR="00236D81" w:rsidRPr="00236D81" w:rsidRDefault="00236D81" w:rsidP="00236D81">
      <w:pPr>
        <w:jc w:val="both"/>
        <w:rPr>
          <w:rFonts w:ascii="Arial Narrow" w:hAnsi="Arial Narrow"/>
          <w:sz w:val="22"/>
          <w:szCs w:val="22"/>
          <w:lang w:val="es-ES_tradnl"/>
        </w:rPr>
      </w:pPr>
    </w:p>
    <w:p w14:paraId="6CA820A9" w14:textId="77777777" w:rsidR="00236D81" w:rsidRPr="007557B6" w:rsidRDefault="00236D81" w:rsidP="00236D81">
      <w:pPr>
        <w:jc w:val="both"/>
        <w:rPr>
          <w:rFonts w:ascii="Arial Narrow" w:hAnsi="Arial Narrow"/>
          <w:b/>
          <w:bCs/>
          <w:sz w:val="22"/>
          <w:szCs w:val="22"/>
          <w:lang w:val="es-ES_tradnl"/>
        </w:rPr>
      </w:pPr>
      <w:r w:rsidRPr="007557B6">
        <w:rPr>
          <w:rFonts w:ascii="Arial Narrow" w:hAnsi="Arial Narrow"/>
          <w:b/>
          <w:bCs/>
          <w:sz w:val="22"/>
          <w:szCs w:val="22"/>
          <w:lang w:val="es-ES_tradnl"/>
        </w:rPr>
        <w:t xml:space="preserve">Día 4 | Ankara - Capadocia </w:t>
      </w:r>
    </w:p>
    <w:p w14:paraId="08F9D807"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Salida para visitar el Mausoleo de </w:t>
      </w:r>
      <w:proofErr w:type="spellStart"/>
      <w:r w:rsidRPr="00236D81">
        <w:rPr>
          <w:rFonts w:ascii="Arial Narrow" w:hAnsi="Arial Narrow"/>
          <w:sz w:val="22"/>
          <w:szCs w:val="22"/>
          <w:lang w:val="es-ES_tradnl"/>
        </w:rPr>
        <w:t>Atatürk</w:t>
      </w:r>
      <w:proofErr w:type="spellEnd"/>
      <w:r w:rsidRPr="00236D81">
        <w:rPr>
          <w:rFonts w:ascii="Arial Narrow" w:hAnsi="Arial Narrow"/>
          <w:sz w:val="22"/>
          <w:szCs w:val="22"/>
          <w:lang w:val="es-ES_tradnl"/>
        </w:rPr>
        <w:t xml:space="preserve">, dedicado al "Padre de los Turcos" y fundador de la República Turca, </w:t>
      </w:r>
      <w:proofErr w:type="spellStart"/>
      <w:r w:rsidRPr="00236D81">
        <w:rPr>
          <w:rFonts w:ascii="Arial Narrow" w:hAnsi="Arial Narrow"/>
          <w:sz w:val="22"/>
          <w:szCs w:val="22"/>
          <w:lang w:val="es-ES_tradnl"/>
        </w:rPr>
        <w:t>Mustafa</w:t>
      </w:r>
      <w:proofErr w:type="spellEnd"/>
      <w:r w:rsidRPr="00236D81">
        <w:rPr>
          <w:rFonts w:ascii="Arial Narrow" w:hAnsi="Arial Narrow"/>
          <w:sz w:val="22"/>
          <w:szCs w:val="22"/>
          <w:lang w:val="es-ES_tradnl"/>
        </w:rPr>
        <w:t xml:space="preserve"> </w:t>
      </w:r>
      <w:proofErr w:type="spellStart"/>
      <w:r w:rsidRPr="00236D81">
        <w:rPr>
          <w:rFonts w:ascii="Arial Narrow" w:hAnsi="Arial Narrow"/>
          <w:sz w:val="22"/>
          <w:szCs w:val="22"/>
          <w:lang w:val="es-ES_tradnl"/>
        </w:rPr>
        <w:t>Kemal</w:t>
      </w:r>
      <w:proofErr w:type="spellEnd"/>
      <w:r w:rsidRPr="00236D81">
        <w:rPr>
          <w:rFonts w:ascii="Arial Narrow" w:hAnsi="Arial Narrow"/>
          <w:sz w:val="22"/>
          <w:szCs w:val="22"/>
          <w:lang w:val="es-ES_tradnl"/>
        </w:rPr>
        <w:t xml:space="preserve">.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w:t>
      </w:r>
      <w:proofErr w:type="spellStart"/>
      <w:r w:rsidRPr="00236D81">
        <w:rPr>
          <w:rFonts w:ascii="Arial Narrow" w:hAnsi="Arial Narrow"/>
          <w:sz w:val="22"/>
          <w:szCs w:val="22"/>
          <w:lang w:val="es-ES_tradnl"/>
        </w:rPr>
        <w:t>Ozkonak</w:t>
      </w:r>
      <w:proofErr w:type="spellEnd"/>
      <w:r w:rsidRPr="00236D81">
        <w:rPr>
          <w:rFonts w:ascii="Arial Narrow" w:hAnsi="Arial Narrow"/>
          <w:sz w:val="22"/>
          <w:szCs w:val="22"/>
          <w:lang w:val="es-ES_tradnl"/>
        </w:rPr>
        <w:t xml:space="preserve"> o </w:t>
      </w:r>
      <w:proofErr w:type="spellStart"/>
      <w:r w:rsidRPr="00236D81">
        <w:rPr>
          <w:rFonts w:ascii="Arial Narrow" w:hAnsi="Arial Narrow"/>
          <w:sz w:val="22"/>
          <w:szCs w:val="22"/>
          <w:lang w:val="es-ES_tradnl"/>
        </w:rPr>
        <w:t>Saratli</w:t>
      </w:r>
      <w:proofErr w:type="spellEnd"/>
      <w:r w:rsidRPr="00236D81">
        <w:rPr>
          <w:rFonts w:ascii="Arial Narrow" w:hAnsi="Arial Narrow"/>
          <w:sz w:val="22"/>
          <w:szCs w:val="22"/>
          <w:lang w:val="es-ES_tradnl"/>
        </w:rPr>
        <w:t xml:space="preserve">,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  </w:t>
      </w:r>
    </w:p>
    <w:p w14:paraId="73E135EB"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 y cena</w:t>
      </w:r>
    </w:p>
    <w:p w14:paraId="21DE6D1D" w14:textId="77777777" w:rsidR="00236D81" w:rsidRPr="00236D81" w:rsidRDefault="00236D81" w:rsidP="00236D81">
      <w:pPr>
        <w:jc w:val="both"/>
        <w:rPr>
          <w:rFonts w:ascii="Arial Narrow" w:hAnsi="Arial Narrow"/>
          <w:sz w:val="22"/>
          <w:szCs w:val="22"/>
          <w:lang w:val="es-ES_tradnl"/>
        </w:rPr>
      </w:pPr>
    </w:p>
    <w:p w14:paraId="6D0CA502" w14:textId="77777777" w:rsidR="00236D81" w:rsidRPr="007557B6" w:rsidRDefault="00236D81" w:rsidP="00236D81">
      <w:pPr>
        <w:jc w:val="both"/>
        <w:rPr>
          <w:rFonts w:ascii="Arial Narrow" w:hAnsi="Arial Narrow"/>
          <w:b/>
          <w:bCs/>
          <w:sz w:val="22"/>
          <w:szCs w:val="22"/>
          <w:lang w:val="es-ES_tradnl"/>
        </w:rPr>
      </w:pPr>
      <w:r w:rsidRPr="007557B6">
        <w:rPr>
          <w:rFonts w:ascii="Arial Narrow" w:hAnsi="Arial Narrow"/>
          <w:b/>
          <w:bCs/>
          <w:sz w:val="22"/>
          <w:szCs w:val="22"/>
          <w:lang w:val="es-ES_tradnl"/>
        </w:rPr>
        <w:t xml:space="preserve">Día 5 | Capadocia </w:t>
      </w:r>
    </w:p>
    <w:p w14:paraId="192335C4"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color w:val="FF0000"/>
          <w:sz w:val="22"/>
          <w:szCs w:val="22"/>
          <w:lang w:val="es-ES_tradnl"/>
        </w:rPr>
        <w:t xml:space="preserve">EXCURSIÓN </w:t>
      </w:r>
      <w:r w:rsidR="00D71DE7">
        <w:rPr>
          <w:rFonts w:ascii="Arial Narrow" w:hAnsi="Arial Narrow"/>
          <w:color w:val="FF0000"/>
          <w:sz w:val="22"/>
          <w:szCs w:val="22"/>
          <w:lang w:val="es-ES_tradnl"/>
        </w:rPr>
        <w:t>OPCIÓN</w:t>
      </w:r>
      <w:r w:rsidRPr="00236D81">
        <w:rPr>
          <w:rFonts w:ascii="Arial Narrow" w:hAnsi="Arial Narrow"/>
          <w:color w:val="FF0000"/>
          <w:sz w:val="22"/>
          <w:szCs w:val="22"/>
          <w:lang w:val="es-ES_tradnl"/>
        </w:rPr>
        <w:t>AL PASEO EN GLOBO</w:t>
      </w:r>
    </w:p>
    <w:p w14:paraId="76D25360"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Al amanecer, posibilidad de participar en una excursión </w:t>
      </w:r>
      <w:proofErr w:type="spellStart"/>
      <w:r w:rsidR="00D71DE7">
        <w:rPr>
          <w:rFonts w:ascii="Arial Narrow" w:hAnsi="Arial Narrow"/>
          <w:sz w:val="22"/>
          <w:szCs w:val="22"/>
          <w:lang w:val="es-ES_tradnl"/>
        </w:rPr>
        <w:t>Opción</w:t>
      </w:r>
      <w:r w:rsidRPr="00236D81">
        <w:rPr>
          <w:rFonts w:ascii="Arial Narrow" w:hAnsi="Arial Narrow"/>
          <w:sz w:val="22"/>
          <w:szCs w:val="22"/>
          <w:lang w:val="es-ES_tradnl"/>
        </w:rPr>
        <w:t>al</w:t>
      </w:r>
      <w:proofErr w:type="spellEnd"/>
      <w:r w:rsidRPr="00236D81">
        <w:rPr>
          <w:rFonts w:ascii="Arial Narrow" w:hAnsi="Arial Narrow"/>
          <w:sz w:val="22"/>
          <w:szCs w:val="22"/>
          <w:lang w:val="es-ES_tradnl"/>
        </w:rPr>
        <w:t xml:space="preserve"> en globo aerostático, una experiencia única sobre las formaciones rocosas, chimeneas de hadas, formaciones naturales y paisajes lunares. Regreso al hotel.  </w:t>
      </w:r>
    </w:p>
    <w:p w14:paraId="7DD58C66"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Día dedicado a la exploración de esta fantástica región, con énfasis en el Museo al Aire Libre de </w:t>
      </w:r>
      <w:proofErr w:type="spellStart"/>
      <w:r w:rsidRPr="00236D81">
        <w:rPr>
          <w:rFonts w:ascii="Arial Narrow" w:hAnsi="Arial Narrow"/>
          <w:sz w:val="22"/>
          <w:szCs w:val="22"/>
          <w:lang w:val="es-ES_tradnl"/>
        </w:rPr>
        <w:t>Göreme</w:t>
      </w:r>
      <w:proofErr w:type="spellEnd"/>
      <w:r w:rsidRPr="00236D81">
        <w:rPr>
          <w:rFonts w:ascii="Arial Narrow" w:hAnsi="Arial Narrow"/>
          <w:sz w:val="22"/>
          <w:szCs w:val="22"/>
          <w:lang w:val="es-ES_tradnl"/>
        </w:rPr>
        <w:t xml:space="preserve">, uno de los lugares más importantes de Capadocia. El museo es famoso por sus iglesias talladas en las rocas, que datan de los siglos X y XI, y por sus impresionantes pinturas y frescos bizantinos. Además, el Museo al Aire Libre de </w:t>
      </w:r>
      <w:proofErr w:type="spellStart"/>
      <w:r w:rsidRPr="00236D81">
        <w:rPr>
          <w:rFonts w:ascii="Arial Narrow" w:hAnsi="Arial Narrow"/>
          <w:sz w:val="22"/>
          <w:szCs w:val="22"/>
          <w:lang w:val="es-ES_tradnl"/>
        </w:rPr>
        <w:t>Göreme</w:t>
      </w:r>
      <w:proofErr w:type="spellEnd"/>
      <w:r w:rsidRPr="00236D81">
        <w:rPr>
          <w:rFonts w:ascii="Arial Narrow" w:hAnsi="Arial Narrow"/>
          <w:sz w:val="22"/>
          <w:szCs w:val="22"/>
          <w:lang w:val="es-ES_tradnl"/>
        </w:rPr>
        <w:t xml:space="preserv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w:t>
      </w:r>
      <w:proofErr w:type="spellStart"/>
      <w:r w:rsidRPr="00236D81">
        <w:rPr>
          <w:rFonts w:ascii="Arial Narrow" w:hAnsi="Arial Narrow"/>
          <w:sz w:val="22"/>
          <w:szCs w:val="22"/>
          <w:lang w:val="es-ES_tradnl"/>
        </w:rPr>
        <w:t>Uçhisar</w:t>
      </w:r>
      <w:proofErr w:type="spellEnd"/>
      <w:r w:rsidRPr="00236D81">
        <w:rPr>
          <w:rFonts w:ascii="Arial Narrow" w:hAnsi="Arial Narrow"/>
          <w:sz w:val="22"/>
          <w:szCs w:val="22"/>
          <w:lang w:val="es-ES_tradnl"/>
        </w:rPr>
        <w:t xml:space="preserve">, que ofrece vistas panorámicas impresionantes y un fascinante castillo tallado en la roca. Luego, exploraremos el Valle del Amor, uno de los escenarios más icónicos de Capadocia, con sus columnas y torres de piedra que crean un entorno surrealista y romántico. Partida hacia el Valle de </w:t>
      </w:r>
      <w:proofErr w:type="spellStart"/>
      <w:r w:rsidRPr="00236D81">
        <w:rPr>
          <w:rFonts w:ascii="Arial Narrow" w:hAnsi="Arial Narrow"/>
          <w:sz w:val="22"/>
          <w:szCs w:val="22"/>
          <w:lang w:val="es-ES_tradnl"/>
        </w:rPr>
        <w:t>Dervent</w:t>
      </w:r>
      <w:proofErr w:type="spellEnd"/>
      <w:r w:rsidRPr="00236D81">
        <w:rPr>
          <w:rFonts w:ascii="Arial Narrow" w:hAnsi="Arial Narrow"/>
          <w:sz w:val="22"/>
          <w:szCs w:val="22"/>
          <w:lang w:val="es-ES_tradnl"/>
        </w:rPr>
        <w:t xml:space="preserve">, conocido por sus curiosas y variadas formaciones rocosas que se asemejan a figuras y animales, y el Valle de los Palomares, donde cavernas y nichos fueron históricamente construidos por los habitantes locales para albergar palomas y recolectar guano, un fertilizante valioso.  </w:t>
      </w:r>
    </w:p>
    <w:p w14:paraId="04780F15"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 y cena</w:t>
      </w:r>
    </w:p>
    <w:p w14:paraId="0CE74D02" w14:textId="77777777" w:rsidR="00236D81" w:rsidRPr="00236D81" w:rsidRDefault="00236D81" w:rsidP="00236D81">
      <w:pPr>
        <w:jc w:val="both"/>
        <w:rPr>
          <w:rFonts w:ascii="Arial Narrow" w:hAnsi="Arial Narrow"/>
          <w:sz w:val="22"/>
          <w:szCs w:val="22"/>
          <w:lang w:val="es-ES_tradnl"/>
        </w:rPr>
      </w:pPr>
      <w:r w:rsidRPr="00236D81">
        <w:rPr>
          <w:rStyle w:val="Textoennegrita"/>
          <w:rFonts w:ascii="Arial Narrow" w:hAnsi="Arial Narrow"/>
          <w:b w:val="0"/>
          <w:bCs w:val="0"/>
          <w:color w:val="FF0000"/>
          <w:sz w:val="22"/>
          <w:szCs w:val="22"/>
          <w:lang w:val="es-ES_tradnl"/>
        </w:rPr>
        <w:t xml:space="preserve">EXCURSIÓN </w:t>
      </w:r>
      <w:r w:rsidR="00D71DE7">
        <w:rPr>
          <w:rStyle w:val="Textoennegrita"/>
          <w:rFonts w:ascii="Arial Narrow" w:hAnsi="Arial Narrow"/>
          <w:b w:val="0"/>
          <w:bCs w:val="0"/>
          <w:color w:val="FF0000"/>
          <w:sz w:val="22"/>
          <w:szCs w:val="22"/>
          <w:lang w:val="es-ES_tradnl"/>
        </w:rPr>
        <w:t>OPCIÓN</w:t>
      </w:r>
      <w:r w:rsidRPr="00236D81">
        <w:rPr>
          <w:rStyle w:val="Textoennegrita"/>
          <w:rFonts w:ascii="Arial Narrow" w:hAnsi="Arial Narrow"/>
          <w:b w:val="0"/>
          <w:bCs w:val="0"/>
          <w:color w:val="FF0000"/>
          <w:sz w:val="22"/>
          <w:szCs w:val="22"/>
          <w:lang w:val="es-ES_tradnl"/>
        </w:rPr>
        <w:t>AL SHOW TURCO</w:t>
      </w:r>
    </w:p>
    <w:p w14:paraId="2081F7EE"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Por la noche, se ofrece una excursión </w:t>
      </w:r>
      <w:proofErr w:type="spellStart"/>
      <w:r w:rsidR="00D71DE7">
        <w:rPr>
          <w:rFonts w:ascii="Arial Narrow" w:hAnsi="Arial Narrow"/>
          <w:sz w:val="22"/>
          <w:szCs w:val="22"/>
          <w:lang w:val="es-ES_tradnl"/>
        </w:rPr>
        <w:t>Opción</w:t>
      </w:r>
      <w:r w:rsidRPr="00236D81">
        <w:rPr>
          <w:rFonts w:ascii="Arial Narrow" w:hAnsi="Arial Narrow"/>
          <w:sz w:val="22"/>
          <w:szCs w:val="22"/>
          <w:lang w:val="es-ES_tradnl"/>
        </w:rPr>
        <w:t>al</w:t>
      </w:r>
      <w:proofErr w:type="spellEnd"/>
      <w:r w:rsidRPr="00236D81">
        <w:rPr>
          <w:rFonts w:ascii="Arial Narrow" w:hAnsi="Arial Narrow"/>
          <w:sz w:val="22"/>
          <w:szCs w:val="22"/>
          <w:lang w:val="es-ES_tradnl"/>
        </w:rPr>
        <w:t xml:space="preserve"> para asistir a un espectáculo de danzas típicas de la región. El espectáculo incluye bebidas ilimitadas como cerveza, vino y raki (bebida tradicional turca que contiene 40 grados de alcohol y anís). Cenaremos en el hotel antes de ir al lugar. Regreso y alojamiento.  </w:t>
      </w:r>
    </w:p>
    <w:p w14:paraId="351133C3" w14:textId="77777777" w:rsidR="00236D81" w:rsidRPr="00236D81" w:rsidRDefault="00236D81" w:rsidP="00236D81">
      <w:pPr>
        <w:jc w:val="both"/>
        <w:rPr>
          <w:rFonts w:ascii="Arial Narrow" w:hAnsi="Arial Narrow"/>
          <w:sz w:val="22"/>
          <w:szCs w:val="22"/>
          <w:lang w:val="es-ES_tradnl"/>
        </w:rPr>
      </w:pPr>
    </w:p>
    <w:p w14:paraId="6FFB928F" w14:textId="77777777" w:rsidR="00236D81" w:rsidRPr="00236D81" w:rsidRDefault="00236D81" w:rsidP="00236D81">
      <w:pPr>
        <w:jc w:val="both"/>
        <w:rPr>
          <w:rFonts w:ascii="Arial Narrow" w:hAnsi="Arial Narrow"/>
          <w:b/>
          <w:bCs/>
          <w:sz w:val="22"/>
          <w:szCs w:val="22"/>
          <w:lang w:val="es-ES_tradnl"/>
        </w:rPr>
      </w:pPr>
      <w:r w:rsidRPr="00236D81">
        <w:rPr>
          <w:rFonts w:ascii="Arial Narrow" w:hAnsi="Arial Narrow"/>
          <w:b/>
          <w:bCs/>
          <w:sz w:val="22"/>
          <w:szCs w:val="22"/>
          <w:lang w:val="es-ES_tradnl"/>
        </w:rPr>
        <w:t>Día 6 | Capadocia - Pamukkale</w:t>
      </w:r>
    </w:p>
    <w:p w14:paraId="2132662C"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Salida hacia Pamukkale, con una parada en una </w:t>
      </w:r>
      <w:proofErr w:type="spellStart"/>
      <w:r w:rsidRPr="00236D81">
        <w:rPr>
          <w:rFonts w:ascii="Arial Narrow" w:hAnsi="Arial Narrow"/>
          <w:sz w:val="22"/>
          <w:szCs w:val="22"/>
          <w:lang w:val="es-ES_tradnl"/>
        </w:rPr>
        <w:t>alfombrería</w:t>
      </w:r>
      <w:proofErr w:type="spellEnd"/>
      <w:r w:rsidRPr="00236D81">
        <w:rPr>
          <w:rFonts w:ascii="Arial Narrow" w:hAnsi="Arial Narrow"/>
          <w:sz w:val="22"/>
          <w:szCs w:val="22"/>
          <w:lang w:val="es-ES_tradnl"/>
        </w:rPr>
        <w:t xml:space="preserve"> para explorar la rica tradición de la tejeduría turca y descubrir cómo las alfombras reflejan la herencia cultural y las técnicas artesanales transmitidas a lo largo de las generaciones. Luego, visita al </w:t>
      </w:r>
      <w:proofErr w:type="spellStart"/>
      <w:r w:rsidRPr="00236D81">
        <w:rPr>
          <w:rFonts w:ascii="Arial Narrow" w:hAnsi="Arial Narrow"/>
          <w:sz w:val="22"/>
          <w:szCs w:val="22"/>
          <w:lang w:val="es-ES_tradnl"/>
        </w:rPr>
        <w:t>Kervansaray</w:t>
      </w:r>
      <w:proofErr w:type="spellEnd"/>
      <w:r w:rsidRPr="00236D81">
        <w:rPr>
          <w:rFonts w:ascii="Arial Narrow" w:hAnsi="Arial Narrow"/>
          <w:sz w:val="22"/>
          <w:szCs w:val="22"/>
          <w:lang w:val="es-ES_tradnl"/>
        </w:rPr>
        <w:t xml:space="preserve">, un antiguo caravasar que ilustra la tradición histórica de la región. Continuamos el viaje hasta Hierápolis, conocida como "La Ciudad Sagrada" debido a sus numerosos templos y edificios religiosos, y Pamukkale, donde las piscinas de piedra caliza formadas por el agua termal hacen de la región un punto de gran interés. El nombre "Pamukkale", que significa "Castillo de Algodón", es famoso por sus capas blancas de travertino que cubren las piscinas naturales, creando un escenario de belleza única. Ambos fueron declarados Patrimonio de la Humanidad por la UNESCO, destacando su relevancia y atractivo como destino turístico global. Traslado al hotel. Cena y alojamiento.  </w:t>
      </w:r>
    </w:p>
    <w:p w14:paraId="258660F4"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 y cena</w:t>
      </w:r>
    </w:p>
    <w:p w14:paraId="2F42489C" w14:textId="77777777" w:rsidR="00236D81" w:rsidRPr="00236D81" w:rsidRDefault="00236D81" w:rsidP="00236D81">
      <w:pPr>
        <w:jc w:val="both"/>
        <w:rPr>
          <w:rFonts w:ascii="Arial Narrow" w:hAnsi="Arial Narrow"/>
          <w:sz w:val="22"/>
          <w:szCs w:val="22"/>
          <w:lang w:val="es-ES_tradnl"/>
        </w:rPr>
      </w:pPr>
    </w:p>
    <w:p w14:paraId="1CE84597" w14:textId="77777777" w:rsidR="00236D81" w:rsidRDefault="00236D81" w:rsidP="00236D81">
      <w:pPr>
        <w:jc w:val="both"/>
        <w:rPr>
          <w:rFonts w:ascii="Arial Narrow" w:hAnsi="Arial Narrow"/>
          <w:sz w:val="22"/>
          <w:szCs w:val="22"/>
          <w:lang w:val="es-ES_tradnl"/>
        </w:rPr>
      </w:pPr>
    </w:p>
    <w:p w14:paraId="15C27F2F" w14:textId="77777777" w:rsidR="00236D81" w:rsidRDefault="00236D81" w:rsidP="00236D81">
      <w:pPr>
        <w:jc w:val="both"/>
        <w:rPr>
          <w:rFonts w:ascii="Arial Narrow" w:hAnsi="Arial Narrow"/>
          <w:sz w:val="22"/>
          <w:szCs w:val="22"/>
          <w:lang w:val="es-ES_tradnl"/>
        </w:rPr>
      </w:pPr>
    </w:p>
    <w:p w14:paraId="6195F2EE" w14:textId="77777777" w:rsidR="00236D81" w:rsidRDefault="00236D81" w:rsidP="00236D81">
      <w:pPr>
        <w:jc w:val="both"/>
        <w:rPr>
          <w:rFonts w:ascii="Arial Narrow" w:hAnsi="Arial Narrow"/>
          <w:sz w:val="22"/>
          <w:szCs w:val="22"/>
          <w:lang w:val="es-ES_tradnl"/>
        </w:rPr>
      </w:pPr>
    </w:p>
    <w:p w14:paraId="509591E4" w14:textId="77777777" w:rsidR="00236D81" w:rsidRDefault="00236D81" w:rsidP="00236D81">
      <w:pPr>
        <w:jc w:val="both"/>
        <w:rPr>
          <w:rFonts w:ascii="Arial Narrow" w:hAnsi="Arial Narrow"/>
          <w:sz w:val="22"/>
          <w:szCs w:val="22"/>
          <w:lang w:val="es-ES_tradnl"/>
        </w:rPr>
      </w:pPr>
    </w:p>
    <w:p w14:paraId="150AB438" w14:textId="77777777" w:rsidR="00236D81" w:rsidRPr="00236D81" w:rsidRDefault="00236D81" w:rsidP="00236D81">
      <w:pPr>
        <w:jc w:val="both"/>
        <w:rPr>
          <w:rFonts w:ascii="Arial Narrow" w:hAnsi="Arial Narrow"/>
          <w:b/>
          <w:bCs/>
          <w:sz w:val="22"/>
          <w:szCs w:val="22"/>
          <w:lang w:val="es-ES_tradnl"/>
        </w:rPr>
      </w:pPr>
      <w:r w:rsidRPr="00236D81">
        <w:rPr>
          <w:rFonts w:ascii="Arial Narrow" w:hAnsi="Arial Narrow"/>
          <w:b/>
          <w:bCs/>
          <w:sz w:val="22"/>
          <w:szCs w:val="22"/>
          <w:lang w:val="es-ES_tradnl"/>
        </w:rPr>
        <w:t>Día 7 | Pamukkale – Éfeso - Esmirna o Kusadasi</w:t>
      </w:r>
    </w:p>
    <w:p w14:paraId="56B07A65"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Salida hacia Éfeso. Llegada y visita a las ruinas de Éfeso, que fue la quinta ciudad más grande del mundo romano en su época. Durante nuestra visita, exploraremos la famosa Biblioteca de Celso, una de las más impresionantes de la antigüedad, superada solo por la de Alejandría. También visitaremos el Gran Teatro, capaz de albergar hasta 25.000 espectadores, y varios templos romanos y helénicos, como el Odeón, el Templo de Adriano y el Ágora. Caminaremos por la Calle de Mármol, una de las principales vías de la antigua ciudad, y pasaremos por la Casa del Amor y el magnífico teatro, donde se celebraban importantes eventos y espectáculos. Luego, visitaremos la Casa de la Virgen María, donde se cree que María llegó a Éfeso junto con San Juan y vivió hasta su Asunción (según la doctrina católica) o Dormición (según las creencias ortodoxas). Este lugar sagrado es un punto de peregrinación, atrayendo a numerosos turistas cristianos a lo largo del año. Por la tarde, haremos una parada en un centro de producción de cuero, donde asistiremos a un desfile con piezas de la colección de temporada. Regreso al hotel, cena y alojamiento.  </w:t>
      </w:r>
    </w:p>
    <w:p w14:paraId="4B545B6B"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 y cena</w:t>
      </w:r>
    </w:p>
    <w:p w14:paraId="7E43F2D5" w14:textId="77777777" w:rsidR="00236D81" w:rsidRPr="00236D81" w:rsidRDefault="00236D81" w:rsidP="00236D81">
      <w:pPr>
        <w:jc w:val="both"/>
        <w:rPr>
          <w:rFonts w:ascii="Arial Narrow" w:hAnsi="Arial Narrow"/>
          <w:sz w:val="22"/>
          <w:szCs w:val="22"/>
          <w:lang w:val="es-ES_tradnl"/>
        </w:rPr>
      </w:pPr>
    </w:p>
    <w:p w14:paraId="0FC7C2DA" w14:textId="77777777" w:rsidR="00236D81" w:rsidRPr="00236D81" w:rsidRDefault="00236D81" w:rsidP="00236D81">
      <w:pPr>
        <w:jc w:val="both"/>
        <w:rPr>
          <w:rFonts w:ascii="Arial Narrow" w:hAnsi="Arial Narrow"/>
          <w:b/>
          <w:bCs/>
          <w:sz w:val="22"/>
          <w:szCs w:val="22"/>
          <w:lang w:val="es-ES_tradnl"/>
        </w:rPr>
      </w:pPr>
      <w:r w:rsidRPr="00236D81">
        <w:rPr>
          <w:rFonts w:ascii="Arial Narrow" w:hAnsi="Arial Narrow"/>
          <w:b/>
          <w:bCs/>
          <w:sz w:val="22"/>
          <w:szCs w:val="22"/>
          <w:lang w:val="es-ES_tradnl"/>
        </w:rPr>
        <w:t>Día 8 | Esmirna o Kusadasi – Pérgamo – Canakkale</w:t>
      </w:r>
    </w:p>
    <w:p w14:paraId="7D8AE734"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Salida hacia la antigua ciudad de Pérgamo, uno de los principales centros culturales, comerciales y médicos de la antigüedad. Visitaremos el famoso Asclepio, considerado uno de los centros de salud más importantes de su época, dedicado al dios de la medicina. Este lugar también es conocido como el primer hospital psiquiátrico de la historia, donde se realizaron investigaciones médicas y se aplicaron diversos métodos de tratamiento. Después de la visita, continuaremos el viaje hacia Canakkale, con una parada en el centro para tomar fotos del Caballo de Troya, el mismo utilizado en la película de Hollywood protagonizada por Brad Pitt. </w:t>
      </w:r>
      <w:r w:rsidRPr="00236D81">
        <w:rPr>
          <w:rFonts w:ascii="Arial Narrow" w:hAnsi="Arial Narrow"/>
          <w:sz w:val="22"/>
          <w:szCs w:val="22"/>
          <w:u w:val="single"/>
          <w:lang w:val="es-ES_tradnl"/>
        </w:rPr>
        <w:t xml:space="preserve">(La entrada a la excavación de Troya no está incluida.) </w:t>
      </w:r>
      <w:r w:rsidRPr="00236D81">
        <w:rPr>
          <w:rFonts w:ascii="Arial Narrow" w:hAnsi="Arial Narrow"/>
          <w:sz w:val="22"/>
          <w:szCs w:val="22"/>
          <w:lang w:val="es-ES_tradnl"/>
        </w:rPr>
        <w:t>Traslado al hotel. Cena y alojamiento.</w:t>
      </w:r>
    </w:p>
    <w:p w14:paraId="54D4B711"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 y cena</w:t>
      </w:r>
    </w:p>
    <w:p w14:paraId="7F7FE6B5" w14:textId="77777777" w:rsidR="00236D81" w:rsidRPr="00236D81" w:rsidRDefault="00236D81" w:rsidP="00236D81">
      <w:pPr>
        <w:jc w:val="both"/>
        <w:rPr>
          <w:rFonts w:ascii="Arial Narrow" w:hAnsi="Arial Narrow"/>
          <w:sz w:val="22"/>
          <w:szCs w:val="22"/>
          <w:lang w:val="es-ES_tradnl"/>
        </w:rPr>
      </w:pPr>
    </w:p>
    <w:p w14:paraId="68C29E4B" w14:textId="77777777" w:rsidR="00236D81" w:rsidRPr="00236D81" w:rsidRDefault="00236D81" w:rsidP="00236D81">
      <w:pPr>
        <w:jc w:val="both"/>
        <w:rPr>
          <w:rFonts w:ascii="Arial Narrow" w:hAnsi="Arial Narrow"/>
          <w:b/>
          <w:bCs/>
          <w:sz w:val="22"/>
          <w:szCs w:val="22"/>
          <w:lang w:val="es-ES_tradnl"/>
        </w:rPr>
      </w:pPr>
      <w:r w:rsidRPr="00236D81">
        <w:rPr>
          <w:rFonts w:ascii="Arial Narrow" w:hAnsi="Arial Narrow"/>
          <w:b/>
          <w:bCs/>
          <w:sz w:val="22"/>
          <w:szCs w:val="22"/>
          <w:lang w:val="es-ES_tradnl"/>
        </w:rPr>
        <w:t>Día 9 | Canakkale – Bursa – Estambul</w:t>
      </w:r>
    </w:p>
    <w:p w14:paraId="0D3F9CDC"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 xml:space="preserve">Desayuno en el hotel. Salida hacia Bursa, la primera capital del Imperio Otomano. En la ciudad, visitaremos la Gran Mezquita, conocida como "Ulu </w:t>
      </w:r>
      <w:proofErr w:type="spellStart"/>
      <w:r w:rsidRPr="00236D81">
        <w:rPr>
          <w:rFonts w:ascii="Arial Narrow" w:hAnsi="Arial Narrow"/>
          <w:sz w:val="22"/>
          <w:szCs w:val="22"/>
          <w:lang w:val="es-ES_tradnl"/>
        </w:rPr>
        <w:t>Camii</w:t>
      </w:r>
      <w:proofErr w:type="spellEnd"/>
      <w:r w:rsidRPr="00236D81">
        <w:rPr>
          <w:rFonts w:ascii="Arial Narrow" w:hAnsi="Arial Narrow"/>
          <w:sz w:val="22"/>
          <w:szCs w:val="22"/>
          <w:lang w:val="es-ES_tradnl"/>
        </w:rPr>
        <w:t>", uno de los hitos más importantes de Bursa. También visitaremos el famoso Bazar de la Seda, "</w:t>
      </w:r>
      <w:proofErr w:type="spellStart"/>
      <w:r w:rsidRPr="00236D81">
        <w:rPr>
          <w:rFonts w:ascii="Arial Narrow" w:hAnsi="Arial Narrow"/>
          <w:sz w:val="22"/>
          <w:szCs w:val="22"/>
          <w:lang w:val="es-ES_tradnl"/>
        </w:rPr>
        <w:t>Koza</w:t>
      </w:r>
      <w:proofErr w:type="spellEnd"/>
      <w:r w:rsidRPr="00236D81">
        <w:rPr>
          <w:rFonts w:ascii="Arial Narrow" w:hAnsi="Arial Narrow"/>
          <w:sz w:val="22"/>
          <w:szCs w:val="22"/>
          <w:lang w:val="es-ES_tradnl"/>
        </w:rPr>
        <w:t xml:space="preserve"> Han", un antiguo centro comercial significativo en la época de la Ruta de la Seda, donde los comerciantes venden seda, textiles y artesanías tradicionales. Finalmente, exploraremos el Mausoleo Verde, la tumba de Mehmet I, sultán otomano, que es un ejemplo impresionante de azulejos de loza verde que cubren tanto el exterior como el interior, reflejando la habilidad y el estilo decorativo de la época. Continuación hacia Estambul. Alojamiento.  </w:t>
      </w:r>
    </w:p>
    <w:p w14:paraId="5C714FD4" w14:textId="77777777" w:rsidR="00236D81" w:rsidRPr="00236D81" w:rsidRDefault="00236D81" w:rsidP="00236D81">
      <w:pPr>
        <w:jc w:val="both"/>
        <w:rPr>
          <w:rFonts w:ascii="Arial Narrow" w:hAnsi="Arial Narrow"/>
          <w:sz w:val="22"/>
          <w:szCs w:val="22"/>
          <w:lang w:val="es-ES_tradnl"/>
        </w:rPr>
      </w:pPr>
      <w:r w:rsidRPr="00236D81">
        <w:rPr>
          <w:rFonts w:ascii="Arial Narrow" w:hAnsi="Arial Narrow"/>
          <w:sz w:val="22"/>
          <w:szCs w:val="22"/>
          <w:lang w:val="es-ES_tradnl"/>
        </w:rPr>
        <w:t>Comidas incluidas: Desayuno</w:t>
      </w:r>
    </w:p>
    <w:p w14:paraId="021062CB" w14:textId="77777777" w:rsidR="00236D81" w:rsidRPr="00236D81" w:rsidRDefault="00236D81" w:rsidP="00236D81">
      <w:pPr>
        <w:jc w:val="both"/>
        <w:rPr>
          <w:rFonts w:ascii="Arial Narrow" w:hAnsi="Arial Narrow"/>
          <w:sz w:val="22"/>
          <w:szCs w:val="22"/>
          <w:lang w:val="es-ES_tradnl"/>
        </w:rPr>
      </w:pPr>
    </w:p>
    <w:p w14:paraId="49AAB301" w14:textId="77777777" w:rsidR="00236D81" w:rsidRPr="00236D81" w:rsidRDefault="00236D81" w:rsidP="00236D81">
      <w:pPr>
        <w:jc w:val="both"/>
        <w:rPr>
          <w:rFonts w:ascii="Arial Narrow" w:hAnsi="Arial Narrow"/>
          <w:b/>
          <w:bCs/>
          <w:sz w:val="22"/>
          <w:szCs w:val="22"/>
          <w:lang w:val="es-ES_tradnl"/>
        </w:rPr>
      </w:pPr>
      <w:r w:rsidRPr="00236D81">
        <w:rPr>
          <w:rFonts w:ascii="Arial Narrow" w:hAnsi="Arial Narrow"/>
          <w:b/>
          <w:bCs/>
          <w:sz w:val="22"/>
          <w:szCs w:val="22"/>
          <w:lang w:val="es-ES_tradnl"/>
        </w:rPr>
        <w:t>Día 10 | Estambul - Salida</w:t>
      </w:r>
    </w:p>
    <w:p w14:paraId="34A1FC1E" w14:textId="77777777" w:rsidR="00236D81" w:rsidRDefault="00236D81" w:rsidP="00236D81">
      <w:pPr>
        <w:rPr>
          <w:rFonts w:ascii="Arial Narrow" w:hAnsi="Arial Narrow"/>
          <w:sz w:val="22"/>
          <w:szCs w:val="22"/>
          <w:lang w:val="es-CO"/>
        </w:rPr>
      </w:pPr>
      <w:r w:rsidRPr="00D37955">
        <w:rPr>
          <w:rFonts w:ascii="Arial Narrow" w:hAnsi="Arial Narrow"/>
          <w:sz w:val="22"/>
          <w:szCs w:val="22"/>
          <w:lang w:val="es-CO"/>
        </w:rPr>
        <w:t xml:space="preserve">Desayuno en el hotel. Traslado al aeropuerto.  </w:t>
      </w:r>
    </w:p>
    <w:p w14:paraId="4551D1B5" w14:textId="77777777" w:rsidR="00236D81" w:rsidRPr="00D37955" w:rsidRDefault="00236D81" w:rsidP="00236D81">
      <w:pPr>
        <w:rPr>
          <w:rFonts w:ascii="Arial Narrow" w:hAnsi="Arial Narrow"/>
          <w:sz w:val="22"/>
          <w:szCs w:val="22"/>
          <w:lang w:val="es-CO"/>
        </w:rPr>
      </w:pPr>
      <w:r>
        <w:rPr>
          <w:rFonts w:ascii="Arial Narrow" w:hAnsi="Arial Narrow"/>
          <w:sz w:val="22"/>
          <w:szCs w:val="22"/>
          <w:lang w:val="es-CO"/>
        </w:rPr>
        <w:t>Con el traslado al aeopuerto finalizan los servicios de nuestra organización.</w:t>
      </w:r>
    </w:p>
    <w:p w14:paraId="6EE6D92E" w14:textId="77777777" w:rsidR="00236D81" w:rsidRDefault="00236D81" w:rsidP="00236D81">
      <w:pPr>
        <w:rPr>
          <w:rFonts w:ascii="Arial Narrow" w:hAnsi="Arial Narrow"/>
          <w:sz w:val="22"/>
          <w:szCs w:val="22"/>
          <w:lang w:val="es-CO"/>
        </w:rPr>
      </w:pPr>
      <w:r w:rsidRPr="00D37955">
        <w:rPr>
          <w:rFonts w:ascii="Arial Narrow" w:hAnsi="Arial Narrow"/>
          <w:sz w:val="22"/>
          <w:szCs w:val="22"/>
          <w:lang w:val="es-CO"/>
        </w:rPr>
        <w:t>Comidas incluidas: Desayuno</w:t>
      </w:r>
      <w:r>
        <w:rPr>
          <w:rFonts w:ascii="Arial Narrow" w:hAnsi="Arial Narrow"/>
          <w:sz w:val="22"/>
          <w:szCs w:val="22"/>
          <w:lang w:val="es-CO"/>
        </w:rPr>
        <w:t>.</w:t>
      </w:r>
    </w:p>
    <w:p w14:paraId="29269E0B" w14:textId="77777777" w:rsidR="00236D81" w:rsidRDefault="00236D81" w:rsidP="00236D81">
      <w:pPr>
        <w:rPr>
          <w:rFonts w:ascii="Arial Narrow" w:hAnsi="Arial Narrow"/>
          <w:sz w:val="22"/>
          <w:szCs w:val="22"/>
          <w:lang w:val="es-CO"/>
        </w:rPr>
      </w:pPr>
    </w:p>
    <w:tbl>
      <w:tblPr>
        <w:tblW w:w="7399" w:type="dxa"/>
        <w:tblCellMar>
          <w:left w:w="70" w:type="dxa"/>
          <w:right w:w="70" w:type="dxa"/>
        </w:tblCellMar>
        <w:tblLook w:val="04A0" w:firstRow="1" w:lastRow="0" w:firstColumn="1" w:lastColumn="0" w:noHBand="0" w:noVBand="1"/>
      </w:tblPr>
      <w:tblGrid>
        <w:gridCol w:w="1292"/>
        <w:gridCol w:w="2113"/>
        <w:gridCol w:w="1762"/>
        <w:gridCol w:w="939"/>
        <w:gridCol w:w="1293"/>
      </w:tblGrid>
      <w:tr w:rsidR="00236D81" w:rsidRPr="007557B6" w14:paraId="519297AC" w14:textId="77777777" w:rsidTr="00D71DE7">
        <w:trPr>
          <w:trHeight w:val="195"/>
        </w:trPr>
        <w:tc>
          <w:tcPr>
            <w:tcW w:w="5167" w:type="dxa"/>
            <w:gridSpan w:val="3"/>
            <w:tcBorders>
              <w:top w:val="nil"/>
              <w:left w:val="nil"/>
              <w:bottom w:val="nil"/>
              <w:right w:val="nil"/>
            </w:tcBorders>
            <w:shd w:val="clear" w:color="auto" w:fill="BDD6EE" w:themeFill="accent5" w:themeFillTint="66"/>
            <w:noWrap/>
            <w:vAlign w:val="center"/>
            <w:hideMark/>
          </w:tcPr>
          <w:p w14:paraId="4989C7DD" w14:textId="77777777" w:rsidR="00236D81" w:rsidRPr="00D37955" w:rsidRDefault="00236D81" w:rsidP="003431F2">
            <w:pPr>
              <w:rPr>
                <w:rFonts w:ascii="Arial Narrow" w:eastAsia="Times New Roman" w:hAnsi="Arial Narrow" w:cs="Calibri"/>
                <w:color w:val="000000"/>
                <w:sz w:val="22"/>
                <w:szCs w:val="22"/>
                <w:lang w:val="tr-TR" w:eastAsia="zh-CN"/>
              </w:rPr>
            </w:pPr>
            <w:r w:rsidRPr="00D37955">
              <w:rPr>
                <w:rFonts w:ascii="Arial Narrow" w:eastAsia="Times New Roman" w:hAnsi="Arial Narrow" w:cs="Calibri"/>
                <w:color w:val="000000"/>
                <w:sz w:val="22"/>
                <w:szCs w:val="22"/>
                <w:lang w:val="es-ES" w:eastAsia="zh-CN"/>
              </w:rPr>
              <w:t>PRECIOS EN USD - POR PERSONA</w:t>
            </w:r>
          </w:p>
        </w:tc>
        <w:tc>
          <w:tcPr>
            <w:tcW w:w="939" w:type="dxa"/>
            <w:tcBorders>
              <w:top w:val="nil"/>
              <w:left w:val="nil"/>
              <w:bottom w:val="nil"/>
              <w:right w:val="nil"/>
            </w:tcBorders>
            <w:shd w:val="clear" w:color="auto" w:fill="BDD6EE" w:themeFill="accent5" w:themeFillTint="66"/>
            <w:noWrap/>
            <w:vAlign w:val="center"/>
            <w:hideMark/>
          </w:tcPr>
          <w:p w14:paraId="45C54825" w14:textId="77777777" w:rsidR="00236D81" w:rsidRPr="00D37955" w:rsidRDefault="00236D81" w:rsidP="003431F2">
            <w:pPr>
              <w:rPr>
                <w:rFonts w:ascii="Arial Narrow" w:eastAsia="Times New Roman" w:hAnsi="Arial Narrow" w:cs="Calibri"/>
                <w:color w:val="000000"/>
                <w:sz w:val="22"/>
                <w:szCs w:val="22"/>
                <w:lang w:val="tr-TR" w:eastAsia="zh-CN"/>
              </w:rPr>
            </w:pPr>
          </w:p>
        </w:tc>
        <w:tc>
          <w:tcPr>
            <w:tcW w:w="1292" w:type="dxa"/>
            <w:tcBorders>
              <w:top w:val="nil"/>
              <w:left w:val="nil"/>
              <w:bottom w:val="nil"/>
              <w:right w:val="nil"/>
            </w:tcBorders>
            <w:shd w:val="clear" w:color="auto" w:fill="BDD6EE" w:themeFill="accent5" w:themeFillTint="66"/>
            <w:noWrap/>
            <w:vAlign w:val="center"/>
            <w:hideMark/>
          </w:tcPr>
          <w:p w14:paraId="3C6D8BA2" w14:textId="77777777" w:rsidR="00236D81" w:rsidRPr="00D37955" w:rsidRDefault="00236D81" w:rsidP="003431F2">
            <w:pPr>
              <w:jc w:val="center"/>
              <w:rPr>
                <w:rFonts w:ascii="Arial Narrow" w:eastAsia="Times New Roman" w:hAnsi="Arial Narrow"/>
                <w:sz w:val="22"/>
                <w:szCs w:val="22"/>
                <w:lang w:val="tr-TR" w:eastAsia="zh-CN"/>
              </w:rPr>
            </w:pPr>
          </w:p>
        </w:tc>
      </w:tr>
      <w:tr w:rsidR="00236D81" w:rsidRPr="007557B6" w14:paraId="04CA1C84" w14:textId="77777777" w:rsidTr="00D71DE7">
        <w:trPr>
          <w:trHeight w:val="187"/>
        </w:trPr>
        <w:tc>
          <w:tcPr>
            <w:tcW w:w="5167" w:type="dxa"/>
            <w:gridSpan w:val="3"/>
            <w:tcBorders>
              <w:top w:val="nil"/>
              <w:left w:val="nil"/>
              <w:bottom w:val="nil"/>
              <w:right w:val="nil"/>
            </w:tcBorders>
            <w:shd w:val="clear" w:color="auto" w:fill="BDD6EE" w:themeFill="accent5" w:themeFillTint="66"/>
            <w:vAlign w:val="center"/>
            <w:hideMark/>
          </w:tcPr>
          <w:p w14:paraId="7FD188CF" w14:textId="77777777" w:rsidR="00236D81" w:rsidRPr="00E31130" w:rsidRDefault="00236D81" w:rsidP="003431F2">
            <w:pPr>
              <w:jc w:val="center"/>
              <w:rPr>
                <w:rFonts w:ascii="Arial Narrow" w:eastAsia="Times New Roman" w:hAnsi="Arial Narrow"/>
                <w:sz w:val="20"/>
                <w:szCs w:val="20"/>
                <w:lang w:val="tr-TR" w:eastAsia="zh-CN"/>
              </w:rPr>
            </w:pPr>
          </w:p>
        </w:tc>
        <w:tc>
          <w:tcPr>
            <w:tcW w:w="2232" w:type="dxa"/>
            <w:gridSpan w:val="2"/>
            <w:tcBorders>
              <w:top w:val="single" w:sz="4" w:space="0" w:color="auto"/>
              <w:left w:val="single" w:sz="4" w:space="0" w:color="auto"/>
              <w:bottom w:val="nil"/>
              <w:right w:val="single" w:sz="4" w:space="0" w:color="auto"/>
            </w:tcBorders>
            <w:shd w:val="clear" w:color="auto" w:fill="BDD6EE" w:themeFill="accent5" w:themeFillTint="66"/>
            <w:vAlign w:val="center"/>
            <w:hideMark/>
          </w:tcPr>
          <w:p w14:paraId="247A598C"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Niños a compartir la habitación con 2 adultos</w:t>
            </w:r>
          </w:p>
        </w:tc>
      </w:tr>
      <w:tr w:rsidR="00236D81" w:rsidRPr="00E31130" w14:paraId="152D6F8B" w14:textId="77777777" w:rsidTr="003431F2">
        <w:trPr>
          <w:trHeight w:val="375"/>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8B4A076"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 </w:t>
            </w:r>
          </w:p>
        </w:tc>
        <w:tc>
          <w:tcPr>
            <w:tcW w:w="2113"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47CA4A9"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Por persona en Doble / Triple</w:t>
            </w:r>
          </w:p>
        </w:tc>
        <w:tc>
          <w:tcPr>
            <w:tcW w:w="1761"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CC5C068"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Por persona en Single</w:t>
            </w:r>
          </w:p>
        </w:tc>
        <w:tc>
          <w:tcPr>
            <w:tcW w:w="93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9734DE5"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0-6 años</w:t>
            </w:r>
          </w:p>
        </w:tc>
        <w:tc>
          <w:tcPr>
            <w:tcW w:w="129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7800430"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7-11 años</w:t>
            </w:r>
          </w:p>
        </w:tc>
      </w:tr>
      <w:tr w:rsidR="00236D81" w:rsidRPr="00E31130" w14:paraId="4E1859AC" w14:textId="77777777" w:rsidTr="003431F2">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0B1CF3A0"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Pr>
                <w:rFonts w:ascii="Arial Narrow" w:eastAsia="Times New Roman" w:hAnsi="Arial Narrow" w:cs="Calibri"/>
                <w:color w:val="000000"/>
                <w:sz w:val="20"/>
                <w:szCs w:val="20"/>
                <w:lang w:val="tr-TR" w:eastAsia="zh-CN"/>
              </w:rPr>
              <w:t>Opción</w:t>
            </w:r>
            <w:r w:rsidR="00236D81" w:rsidRPr="00E31130">
              <w:rPr>
                <w:rFonts w:ascii="Arial Narrow" w:eastAsia="Times New Roman" w:hAnsi="Arial Narrow" w:cs="Calibri"/>
                <w:color w:val="000000"/>
                <w:sz w:val="20"/>
                <w:szCs w:val="20"/>
                <w:lang w:val="tr-TR" w:eastAsia="zh-CN"/>
              </w:rPr>
              <w:t xml:space="preserve"> A 4*</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70BB0994" w14:textId="77777777" w:rsidR="00236D81" w:rsidRPr="00E31130" w:rsidRDefault="00236D81" w:rsidP="003431F2">
            <w:pPr>
              <w:jc w:val="center"/>
              <w:rPr>
                <w:rFonts w:ascii="Arial Narrow" w:eastAsia="Times New Roman" w:hAnsi="Arial Narrow" w:cs="Calibri"/>
                <w:sz w:val="20"/>
                <w:szCs w:val="20"/>
                <w:lang w:val="tr-TR" w:eastAsia="zh-CN"/>
              </w:rPr>
            </w:pPr>
            <w:r>
              <w:rPr>
                <w:rFonts w:ascii="Arial Narrow" w:eastAsia="Times New Roman" w:hAnsi="Arial Narrow" w:cs="Calibri"/>
                <w:sz w:val="20"/>
                <w:szCs w:val="20"/>
                <w:lang w:val="tr-TR" w:eastAsia="zh-CN"/>
              </w:rPr>
              <w:t>58</w:t>
            </w:r>
            <w:r w:rsidR="00D71DE7">
              <w:rPr>
                <w:rFonts w:ascii="Arial Narrow" w:eastAsia="Times New Roman" w:hAnsi="Arial Narrow" w:cs="Calibri"/>
                <w:sz w:val="20"/>
                <w:szCs w:val="20"/>
                <w:lang w:val="tr-TR" w:eastAsia="zh-CN"/>
              </w:rPr>
              <w:t>5</w:t>
            </w:r>
            <w:r w:rsidRPr="00E31130">
              <w:rPr>
                <w:rFonts w:ascii="Arial Narrow" w:eastAsia="Times New Roman" w:hAnsi="Arial Narrow" w:cs="Calibri"/>
                <w:sz w:val="20"/>
                <w:szCs w:val="20"/>
                <w:lang w:val="tr-TR" w:eastAsia="zh-CN"/>
              </w:rPr>
              <w:t xml:space="preserve">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526B6568" w14:textId="77777777" w:rsidR="00236D81" w:rsidRPr="00E31130" w:rsidRDefault="00D71DE7" w:rsidP="003431F2">
            <w:pPr>
              <w:jc w:val="center"/>
              <w:rPr>
                <w:rFonts w:ascii="Arial Narrow" w:eastAsia="Times New Roman" w:hAnsi="Arial Narrow" w:cs="Calibri"/>
                <w:sz w:val="20"/>
                <w:szCs w:val="20"/>
                <w:lang w:val="tr-TR" w:eastAsia="zh-CN"/>
              </w:rPr>
            </w:pPr>
            <w:r>
              <w:rPr>
                <w:rFonts w:ascii="Arial Narrow" w:eastAsia="Times New Roman" w:hAnsi="Arial Narrow" w:cs="Calibri"/>
                <w:sz w:val="20"/>
                <w:szCs w:val="20"/>
                <w:lang w:val="tr-TR" w:eastAsia="zh-CN"/>
              </w:rPr>
              <w:t>995</w:t>
            </w:r>
            <w:r w:rsidR="00236D81" w:rsidRPr="00E31130">
              <w:rPr>
                <w:rFonts w:ascii="Arial Narrow" w:eastAsia="Times New Roman" w:hAnsi="Arial Narrow" w:cs="Calibri"/>
                <w:sz w:val="20"/>
                <w:szCs w:val="20"/>
                <w:lang w:val="tr-TR" w:eastAsia="zh-CN"/>
              </w:rPr>
              <w:t xml:space="preserve">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7D1E1D52"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0757CB21"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25% Descuento</w:t>
            </w:r>
          </w:p>
        </w:tc>
      </w:tr>
      <w:tr w:rsidR="00236D81" w:rsidRPr="00E31130" w14:paraId="67FF517E" w14:textId="77777777" w:rsidTr="003431F2">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17350D87"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Pr>
                <w:rFonts w:ascii="Arial Narrow" w:eastAsia="Times New Roman" w:hAnsi="Arial Narrow" w:cs="Calibri"/>
                <w:color w:val="000000"/>
                <w:sz w:val="20"/>
                <w:szCs w:val="20"/>
                <w:lang w:val="tr-TR" w:eastAsia="zh-CN"/>
              </w:rPr>
              <w:t>Opción</w:t>
            </w:r>
            <w:r w:rsidR="00236D81" w:rsidRPr="00E31130">
              <w:rPr>
                <w:rFonts w:ascii="Arial Narrow" w:eastAsia="Times New Roman" w:hAnsi="Arial Narrow" w:cs="Calibri"/>
                <w:color w:val="000000"/>
                <w:sz w:val="20"/>
                <w:szCs w:val="20"/>
                <w:lang w:val="tr-TR" w:eastAsia="zh-CN"/>
              </w:rPr>
              <w:t xml:space="preserve"> B  5*</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6954B90D"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Pr>
                <w:rFonts w:ascii="Arial Narrow" w:eastAsia="Times New Roman" w:hAnsi="Arial Narrow" w:cs="Calibri"/>
                <w:color w:val="000000"/>
                <w:sz w:val="20"/>
                <w:szCs w:val="20"/>
                <w:lang w:val="tr-TR" w:eastAsia="zh-CN"/>
              </w:rPr>
              <w:t>995</w:t>
            </w:r>
            <w:r w:rsidR="00236D81" w:rsidRPr="00E31130">
              <w:rPr>
                <w:rFonts w:ascii="Arial Narrow" w:eastAsia="Times New Roman" w:hAnsi="Arial Narrow" w:cs="Calibri"/>
                <w:color w:val="000000"/>
                <w:sz w:val="20"/>
                <w:szCs w:val="20"/>
                <w:lang w:val="tr-TR" w:eastAsia="zh-CN"/>
              </w:rPr>
              <w:t xml:space="preserve"> 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724C0CB9"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Pr>
                <w:rFonts w:ascii="Arial Narrow" w:eastAsia="Times New Roman" w:hAnsi="Arial Narrow" w:cs="Calibri"/>
                <w:color w:val="000000"/>
                <w:sz w:val="20"/>
                <w:szCs w:val="20"/>
                <w:lang w:val="tr-TR" w:eastAsia="zh-CN"/>
              </w:rPr>
              <w:t>1795</w:t>
            </w:r>
            <w:r w:rsidR="00236D81" w:rsidRPr="00E31130">
              <w:rPr>
                <w:rFonts w:ascii="Arial Narrow" w:eastAsia="Times New Roman" w:hAnsi="Arial Narrow" w:cs="Calibri"/>
                <w:color w:val="000000"/>
                <w:sz w:val="20"/>
                <w:szCs w:val="20"/>
                <w:lang w:val="tr-TR" w:eastAsia="zh-CN"/>
              </w:rPr>
              <w:t xml:space="preserve">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6A910FB6" w14:textId="77777777" w:rsidR="00236D81" w:rsidRPr="00E31130" w:rsidRDefault="00D71DE7"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5A14B8B8" w14:textId="77777777" w:rsidR="00236D81" w:rsidRPr="00E31130" w:rsidRDefault="00236D81" w:rsidP="003431F2">
            <w:pPr>
              <w:jc w:val="center"/>
              <w:rPr>
                <w:rFonts w:ascii="Arial Narrow" w:eastAsia="Times New Roman" w:hAnsi="Arial Narrow" w:cs="Calibri"/>
                <w:color w:val="000000"/>
                <w:sz w:val="20"/>
                <w:szCs w:val="20"/>
                <w:lang w:val="tr-TR" w:eastAsia="zh-CN"/>
              </w:rPr>
            </w:pPr>
            <w:r w:rsidRPr="00E31130">
              <w:rPr>
                <w:rFonts w:ascii="Arial Narrow" w:eastAsia="Times New Roman" w:hAnsi="Arial Narrow" w:cs="Calibri"/>
                <w:color w:val="000000"/>
                <w:sz w:val="20"/>
                <w:szCs w:val="20"/>
                <w:lang w:val="tr-TR" w:eastAsia="zh-CN"/>
              </w:rPr>
              <w:t>25% Descuento</w:t>
            </w:r>
          </w:p>
        </w:tc>
      </w:tr>
    </w:tbl>
    <w:p w14:paraId="48E64922" w14:textId="77777777" w:rsidR="00236D81" w:rsidRPr="00D37955" w:rsidRDefault="00236D81" w:rsidP="00236D81">
      <w:pPr>
        <w:rPr>
          <w:rFonts w:ascii="Arial Narrow" w:hAnsi="Arial Narrow"/>
          <w:sz w:val="22"/>
          <w:szCs w:val="22"/>
          <w:lang w:val="es-CO"/>
        </w:rPr>
      </w:pPr>
    </w:p>
    <w:p w14:paraId="45906894" w14:textId="77777777" w:rsidR="00236D81" w:rsidRPr="00236D81" w:rsidRDefault="00236D81" w:rsidP="00236D81">
      <w:pPr>
        <w:jc w:val="both"/>
        <w:rPr>
          <w:rFonts w:ascii="Arial Narrow" w:hAnsi="Arial Narrow"/>
          <w:sz w:val="22"/>
          <w:szCs w:val="22"/>
          <w:lang w:val="es-ES_tradnl"/>
        </w:rPr>
      </w:pPr>
    </w:p>
    <w:p w14:paraId="5008DDB1" w14:textId="77777777" w:rsidR="00236D81" w:rsidRPr="00236D81" w:rsidRDefault="00236D81" w:rsidP="00236D81">
      <w:pPr>
        <w:jc w:val="both"/>
        <w:rPr>
          <w:rFonts w:ascii="Arial Narrow" w:hAnsi="Arial Narrow"/>
          <w:sz w:val="22"/>
          <w:szCs w:val="22"/>
          <w:lang w:val="es-ES_tradnl"/>
        </w:rPr>
      </w:pPr>
    </w:p>
    <w:p w14:paraId="7F2DA6AA" w14:textId="77777777" w:rsidR="00236D81" w:rsidRPr="00236D81" w:rsidRDefault="00236D81" w:rsidP="00236D81">
      <w:pPr>
        <w:jc w:val="both"/>
        <w:rPr>
          <w:rFonts w:ascii="Arial Narrow" w:hAnsi="Arial Narrow"/>
          <w:sz w:val="22"/>
          <w:szCs w:val="22"/>
          <w:lang w:val="es-ES_tradnl"/>
        </w:rPr>
      </w:pPr>
    </w:p>
    <w:p w14:paraId="155FC005" w14:textId="77777777" w:rsidR="00236D81" w:rsidRPr="00236D81" w:rsidRDefault="00236D81" w:rsidP="00236D81">
      <w:pPr>
        <w:jc w:val="both"/>
        <w:rPr>
          <w:rFonts w:ascii="Arial Narrow" w:hAnsi="Arial Narrow"/>
          <w:sz w:val="22"/>
          <w:szCs w:val="22"/>
          <w:lang w:val="es-ES_tradnl"/>
        </w:rPr>
      </w:pPr>
    </w:p>
    <w:p w14:paraId="155647D3" w14:textId="77777777" w:rsidR="00236D81" w:rsidRPr="00236D81" w:rsidRDefault="00236D81" w:rsidP="00236D81">
      <w:pPr>
        <w:jc w:val="both"/>
        <w:rPr>
          <w:rFonts w:ascii="Arial Narrow" w:hAnsi="Arial Narrow"/>
          <w:noProof/>
          <w:sz w:val="22"/>
          <w:szCs w:val="22"/>
          <w:lang w:val="es-ES_tradnl"/>
        </w:rPr>
      </w:pPr>
    </w:p>
    <w:tbl>
      <w:tblPr>
        <w:tblW w:w="8515" w:type="dxa"/>
        <w:tblInd w:w="-718" w:type="dxa"/>
        <w:shd w:val="clear" w:color="auto" w:fill="C5E0B3" w:themeFill="accent6" w:themeFillTint="66"/>
        <w:tblCellMar>
          <w:left w:w="70" w:type="dxa"/>
          <w:right w:w="70" w:type="dxa"/>
        </w:tblCellMar>
        <w:tblLook w:val="04A0" w:firstRow="1" w:lastRow="0" w:firstColumn="1" w:lastColumn="0" w:noHBand="0" w:noVBand="1"/>
      </w:tblPr>
      <w:tblGrid>
        <w:gridCol w:w="1276"/>
        <w:gridCol w:w="1418"/>
        <w:gridCol w:w="5821"/>
      </w:tblGrid>
      <w:tr w:rsidR="00D71DE7" w:rsidRPr="00236D81" w14:paraId="6B6DAB9F" w14:textId="77777777" w:rsidTr="00D71DE7">
        <w:trPr>
          <w:trHeight w:val="288"/>
        </w:trPr>
        <w:tc>
          <w:tcPr>
            <w:tcW w:w="2694" w:type="dxa"/>
            <w:gridSpan w:val="2"/>
            <w:tcBorders>
              <w:top w:val="nil"/>
              <w:left w:val="nil"/>
              <w:bottom w:val="nil"/>
              <w:right w:val="nil"/>
            </w:tcBorders>
            <w:shd w:val="clear" w:color="auto" w:fill="C5E0B3" w:themeFill="accent6" w:themeFillTint="66"/>
            <w:noWrap/>
            <w:vAlign w:val="center"/>
            <w:hideMark/>
          </w:tcPr>
          <w:p w14:paraId="2A0E327C"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HOTELES</w:t>
            </w:r>
            <w:r>
              <w:rPr>
                <w:rFonts w:ascii="Arial Narrow" w:eastAsia="Times New Roman" w:hAnsi="Arial Narrow" w:cs="Calibri"/>
                <w:color w:val="000000"/>
                <w:sz w:val="22"/>
                <w:szCs w:val="22"/>
                <w:lang w:val="es-ES_tradnl" w:eastAsia="zh-CN"/>
              </w:rPr>
              <w:t xml:space="preserve"> </w:t>
            </w:r>
            <w:r w:rsidRPr="00236D81">
              <w:rPr>
                <w:rFonts w:ascii="Arial Narrow" w:eastAsia="Times New Roman" w:hAnsi="Arial Narrow" w:cs="Calibri"/>
                <w:color w:val="000000"/>
                <w:sz w:val="22"/>
                <w:szCs w:val="22"/>
                <w:lang w:val="es-ES_tradnl" w:eastAsia="zh-CN"/>
              </w:rPr>
              <w:t>PREVISTOS O SIMILARES</w:t>
            </w:r>
          </w:p>
        </w:tc>
        <w:tc>
          <w:tcPr>
            <w:tcW w:w="5821" w:type="dxa"/>
            <w:tcBorders>
              <w:top w:val="nil"/>
              <w:left w:val="nil"/>
              <w:bottom w:val="nil"/>
              <w:right w:val="nil"/>
            </w:tcBorders>
            <w:shd w:val="clear" w:color="auto" w:fill="C5E0B3" w:themeFill="accent6" w:themeFillTint="66"/>
            <w:noWrap/>
            <w:vAlign w:val="center"/>
            <w:hideMark/>
          </w:tcPr>
          <w:p w14:paraId="7DB387CC"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p>
        </w:tc>
      </w:tr>
      <w:tr w:rsidR="00D71DE7" w:rsidRPr="00D71DE7" w14:paraId="27FCA6C9" w14:textId="77777777" w:rsidTr="00D71DE7">
        <w:trPr>
          <w:trHeight w:val="276"/>
        </w:trPr>
        <w:tc>
          <w:tcPr>
            <w:tcW w:w="127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5DDF2E"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Estambul</w:t>
            </w:r>
          </w:p>
        </w:tc>
        <w:tc>
          <w:tcPr>
            <w:tcW w:w="141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147E19E"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w:t>
            </w:r>
          </w:p>
        </w:tc>
        <w:tc>
          <w:tcPr>
            <w:tcW w:w="582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DA7588B" w14:textId="77777777" w:rsidR="00D71DE7" w:rsidRPr="00D71DE7" w:rsidRDefault="00D71DE7" w:rsidP="003431F2">
            <w:pPr>
              <w:jc w:val="both"/>
              <w:rPr>
                <w:rFonts w:ascii="Arial Narrow" w:eastAsia="Times New Roman" w:hAnsi="Arial Narrow" w:cs="Calibri"/>
                <w:color w:val="000000"/>
                <w:sz w:val="22"/>
                <w:szCs w:val="22"/>
                <w:lang w:eastAsia="zh-CN"/>
              </w:rPr>
            </w:pPr>
            <w:r w:rsidRPr="00D71DE7">
              <w:rPr>
                <w:rFonts w:ascii="Arial Narrow" w:eastAsia="Times New Roman" w:hAnsi="Arial Narrow" w:cs="Calibri"/>
                <w:color w:val="000000"/>
                <w:sz w:val="22"/>
                <w:szCs w:val="22"/>
                <w:lang w:eastAsia="zh-CN"/>
              </w:rPr>
              <w:t xml:space="preserve">Golden Age Hotel, Gonen </w:t>
            </w:r>
            <w:proofErr w:type="spellStart"/>
            <w:r w:rsidRPr="00D71DE7">
              <w:rPr>
                <w:rFonts w:ascii="Arial Narrow" w:eastAsia="Times New Roman" w:hAnsi="Arial Narrow" w:cs="Calibri"/>
                <w:color w:val="000000"/>
                <w:sz w:val="22"/>
                <w:szCs w:val="22"/>
                <w:lang w:eastAsia="zh-CN"/>
              </w:rPr>
              <w:t>Taksim</w:t>
            </w:r>
            <w:proofErr w:type="spellEnd"/>
            <w:r w:rsidRPr="00D71DE7">
              <w:rPr>
                <w:rFonts w:ascii="Arial Narrow" w:eastAsia="Times New Roman" w:hAnsi="Arial Narrow" w:cs="Calibri"/>
                <w:color w:val="000000"/>
                <w:sz w:val="22"/>
                <w:szCs w:val="22"/>
                <w:lang w:eastAsia="zh-CN"/>
              </w:rPr>
              <w:t xml:space="preserve"> Hotel o similar ( zona de </w:t>
            </w:r>
            <w:proofErr w:type="spellStart"/>
            <w:r w:rsidRPr="00D71DE7">
              <w:rPr>
                <w:rFonts w:ascii="Arial Narrow" w:eastAsia="Times New Roman" w:hAnsi="Arial Narrow" w:cs="Calibri"/>
                <w:color w:val="000000"/>
                <w:sz w:val="22"/>
                <w:szCs w:val="22"/>
                <w:lang w:eastAsia="zh-CN"/>
              </w:rPr>
              <w:t>Taksim</w:t>
            </w:r>
            <w:proofErr w:type="spellEnd"/>
            <w:r w:rsidRPr="00D71DE7">
              <w:rPr>
                <w:rFonts w:ascii="Arial Narrow" w:eastAsia="Times New Roman" w:hAnsi="Arial Narrow" w:cs="Calibri"/>
                <w:color w:val="000000"/>
                <w:sz w:val="22"/>
                <w:szCs w:val="22"/>
                <w:lang w:eastAsia="zh-CN"/>
              </w:rPr>
              <w:t xml:space="preserve"> )</w:t>
            </w:r>
          </w:p>
        </w:tc>
      </w:tr>
      <w:tr w:rsidR="00D71DE7" w:rsidRPr="00236D81" w14:paraId="1A09C120" w14:textId="77777777" w:rsidTr="00D71DE7">
        <w:trPr>
          <w:trHeight w:val="276"/>
        </w:trPr>
        <w:tc>
          <w:tcPr>
            <w:tcW w:w="1276"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974224" w14:textId="77777777" w:rsidR="00D71DE7" w:rsidRPr="00D71DE7" w:rsidRDefault="00D71DE7" w:rsidP="003431F2">
            <w:pPr>
              <w:jc w:val="both"/>
              <w:rPr>
                <w:rFonts w:ascii="Arial Narrow" w:eastAsia="Times New Roman" w:hAnsi="Arial Narrow" w:cs="Calibri"/>
                <w:color w:val="000000"/>
                <w:sz w:val="22"/>
                <w:szCs w:val="22"/>
                <w:lang w:eastAsia="zh-CN"/>
              </w:rPr>
            </w:pP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1FD11FBE"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34BB8C7F"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proofErr w:type="spellStart"/>
            <w:r w:rsidRPr="00236D81">
              <w:rPr>
                <w:rFonts w:ascii="Arial Narrow" w:eastAsia="Times New Roman" w:hAnsi="Arial Narrow" w:cs="Calibri"/>
                <w:color w:val="000000"/>
                <w:sz w:val="22"/>
                <w:szCs w:val="22"/>
                <w:lang w:val="es-ES_tradnl" w:eastAsia="zh-CN"/>
              </w:rPr>
              <w:t>Barcelo</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Taksim</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The</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Marmara</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Taksim</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Sofitel</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Taksim</w:t>
            </w:r>
            <w:proofErr w:type="spellEnd"/>
            <w:r w:rsidRPr="00236D81">
              <w:rPr>
                <w:rFonts w:ascii="Arial Narrow" w:eastAsia="Times New Roman" w:hAnsi="Arial Narrow" w:cs="Calibri"/>
                <w:color w:val="000000"/>
                <w:sz w:val="22"/>
                <w:szCs w:val="22"/>
                <w:lang w:val="es-ES_tradnl" w:eastAsia="zh-CN"/>
              </w:rPr>
              <w:t xml:space="preserve"> ( zona de </w:t>
            </w:r>
            <w:proofErr w:type="spellStart"/>
            <w:r w:rsidRPr="00236D81">
              <w:rPr>
                <w:rFonts w:ascii="Arial Narrow" w:eastAsia="Times New Roman" w:hAnsi="Arial Narrow" w:cs="Calibri"/>
                <w:color w:val="000000"/>
                <w:sz w:val="22"/>
                <w:szCs w:val="22"/>
                <w:lang w:val="es-ES_tradnl" w:eastAsia="zh-CN"/>
              </w:rPr>
              <w:t>Taksim</w:t>
            </w:r>
            <w:proofErr w:type="spellEnd"/>
            <w:r w:rsidRPr="00236D81">
              <w:rPr>
                <w:rFonts w:ascii="Arial Narrow" w:eastAsia="Times New Roman" w:hAnsi="Arial Narrow" w:cs="Calibri"/>
                <w:color w:val="000000"/>
                <w:sz w:val="22"/>
                <w:szCs w:val="22"/>
                <w:lang w:val="es-ES_tradnl" w:eastAsia="zh-CN"/>
              </w:rPr>
              <w:t xml:space="preserve"> )</w:t>
            </w:r>
          </w:p>
        </w:tc>
      </w:tr>
      <w:tr w:rsidR="00D71DE7" w:rsidRPr="00D71DE7" w14:paraId="105B6A4E" w14:textId="77777777" w:rsidTr="00D71DE7">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342AC11"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Ankara</w:t>
            </w: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2FCFA792"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 &amp;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4C5C6A00" w14:textId="77777777" w:rsidR="00D71DE7" w:rsidRPr="00D71DE7" w:rsidRDefault="00D71DE7" w:rsidP="003431F2">
            <w:pPr>
              <w:jc w:val="both"/>
              <w:rPr>
                <w:rFonts w:ascii="Arial Narrow" w:eastAsia="Times New Roman" w:hAnsi="Arial Narrow" w:cs="Calibri"/>
                <w:color w:val="000000"/>
                <w:sz w:val="22"/>
                <w:szCs w:val="22"/>
                <w:lang w:eastAsia="zh-CN"/>
              </w:rPr>
            </w:pPr>
            <w:r w:rsidRPr="00D71DE7">
              <w:rPr>
                <w:rFonts w:ascii="Arial Narrow" w:eastAsia="Times New Roman" w:hAnsi="Arial Narrow" w:cs="Calibri"/>
                <w:color w:val="000000"/>
                <w:sz w:val="22"/>
                <w:szCs w:val="22"/>
                <w:lang w:eastAsia="zh-CN"/>
              </w:rPr>
              <w:t xml:space="preserve">New Park Hotel, Holiday Inn Ankara </w:t>
            </w:r>
            <w:proofErr w:type="spellStart"/>
            <w:r w:rsidRPr="00D71DE7">
              <w:rPr>
                <w:rFonts w:ascii="Arial Narrow" w:eastAsia="Times New Roman" w:hAnsi="Arial Narrow" w:cs="Calibri"/>
                <w:color w:val="000000"/>
                <w:sz w:val="22"/>
                <w:szCs w:val="22"/>
                <w:lang w:eastAsia="zh-CN"/>
              </w:rPr>
              <w:t>Cukurambar</w:t>
            </w:r>
            <w:proofErr w:type="spellEnd"/>
            <w:r w:rsidRPr="00D71DE7">
              <w:rPr>
                <w:rFonts w:ascii="Arial Narrow" w:eastAsia="Times New Roman" w:hAnsi="Arial Narrow" w:cs="Calibri"/>
                <w:color w:val="000000"/>
                <w:sz w:val="22"/>
                <w:szCs w:val="22"/>
                <w:lang w:eastAsia="zh-CN"/>
              </w:rPr>
              <w:t xml:space="preserve">, </w:t>
            </w:r>
            <w:proofErr w:type="spellStart"/>
            <w:r w:rsidRPr="00D71DE7">
              <w:rPr>
                <w:rFonts w:ascii="Arial Narrow" w:eastAsia="Times New Roman" w:hAnsi="Arial Narrow" w:cs="Calibri"/>
                <w:color w:val="000000"/>
                <w:sz w:val="22"/>
                <w:szCs w:val="22"/>
                <w:lang w:eastAsia="zh-CN"/>
              </w:rPr>
              <w:t>Altinel</w:t>
            </w:r>
            <w:proofErr w:type="spellEnd"/>
            <w:r w:rsidRPr="00D71DE7">
              <w:rPr>
                <w:rFonts w:ascii="Arial Narrow" w:eastAsia="Times New Roman" w:hAnsi="Arial Narrow" w:cs="Calibri"/>
                <w:color w:val="000000"/>
                <w:sz w:val="22"/>
                <w:szCs w:val="22"/>
                <w:lang w:eastAsia="zh-CN"/>
              </w:rPr>
              <w:t xml:space="preserve"> Hotel </w:t>
            </w:r>
          </w:p>
        </w:tc>
      </w:tr>
      <w:tr w:rsidR="00D71DE7" w:rsidRPr="00D71DE7" w14:paraId="4A802884" w14:textId="77777777" w:rsidTr="00D71DE7">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E09DFD2"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Capadocia</w:t>
            </w: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7BDC3894"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 &amp;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4A7375EF" w14:textId="77777777" w:rsidR="00D71DE7" w:rsidRPr="00D71DE7" w:rsidRDefault="00D71DE7" w:rsidP="003431F2">
            <w:pPr>
              <w:jc w:val="both"/>
              <w:rPr>
                <w:rFonts w:ascii="Arial Narrow" w:eastAsia="Times New Roman" w:hAnsi="Arial Narrow" w:cs="Calibri"/>
                <w:color w:val="000000"/>
                <w:sz w:val="22"/>
                <w:szCs w:val="22"/>
                <w:lang w:eastAsia="zh-CN"/>
              </w:rPr>
            </w:pPr>
            <w:proofErr w:type="spellStart"/>
            <w:r w:rsidRPr="00D71DE7">
              <w:rPr>
                <w:rFonts w:ascii="Arial Narrow" w:eastAsia="Times New Roman" w:hAnsi="Arial Narrow" w:cs="Calibri"/>
                <w:color w:val="000000"/>
                <w:sz w:val="22"/>
                <w:szCs w:val="22"/>
                <w:lang w:eastAsia="zh-CN"/>
              </w:rPr>
              <w:t>Perissia</w:t>
            </w:r>
            <w:proofErr w:type="spellEnd"/>
            <w:r w:rsidRPr="00D71DE7">
              <w:rPr>
                <w:rFonts w:ascii="Arial Narrow" w:eastAsia="Times New Roman" w:hAnsi="Arial Narrow" w:cs="Calibri"/>
                <w:color w:val="000000"/>
                <w:sz w:val="22"/>
                <w:szCs w:val="22"/>
                <w:lang w:eastAsia="zh-CN"/>
              </w:rPr>
              <w:t xml:space="preserve"> Hotel, Suhan Hotel, Mustafa </w:t>
            </w:r>
            <w:proofErr w:type="spellStart"/>
            <w:r w:rsidRPr="00D71DE7">
              <w:rPr>
                <w:rFonts w:ascii="Arial Narrow" w:eastAsia="Times New Roman" w:hAnsi="Arial Narrow" w:cs="Calibri"/>
                <w:color w:val="000000"/>
                <w:sz w:val="22"/>
                <w:szCs w:val="22"/>
                <w:lang w:eastAsia="zh-CN"/>
              </w:rPr>
              <w:t>Kapadokya</w:t>
            </w:r>
            <w:proofErr w:type="spellEnd"/>
            <w:r w:rsidRPr="00D71DE7">
              <w:rPr>
                <w:rFonts w:ascii="Arial Narrow" w:eastAsia="Times New Roman" w:hAnsi="Arial Narrow" w:cs="Calibri"/>
                <w:color w:val="000000"/>
                <w:sz w:val="22"/>
                <w:szCs w:val="22"/>
                <w:lang w:eastAsia="zh-CN"/>
              </w:rPr>
              <w:t xml:space="preserve"> Hotel, </w:t>
            </w:r>
            <w:proofErr w:type="spellStart"/>
            <w:r w:rsidRPr="00D71DE7">
              <w:rPr>
                <w:rFonts w:ascii="Arial Narrow" w:eastAsia="Times New Roman" w:hAnsi="Arial Narrow" w:cs="Calibri"/>
                <w:color w:val="000000"/>
                <w:sz w:val="22"/>
                <w:szCs w:val="22"/>
                <w:lang w:eastAsia="zh-CN"/>
              </w:rPr>
              <w:t>Avrasya</w:t>
            </w:r>
            <w:proofErr w:type="spellEnd"/>
            <w:r w:rsidRPr="00D71DE7">
              <w:rPr>
                <w:rFonts w:ascii="Arial Narrow" w:eastAsia="Times New Roman" w:hAnsi="Arial Narrow" w:cs="Calibri"/>
                <w:color w:val="000000"/>
                <w:sz w:val="22"/>
                <w:szCs w:val="22"/>
                <w:lang w:eastAsia="zh-CN"/>
              </w:rPr>
              <w:t xml:space="preserve"> Hotel </w:t>
            </w:r>
          </w:p>
        </w:tc>
      </w:tr>
      <w:tr w:rsidR="00D71DE7" w:rsidRPr="00D71DE7" w14:paraId="286604FE" w14:textId="77777777" w:rsidTr="00D71DE7">
        <w:trPr>
          <w:trHeight w:val="276"/>
        </w:trPr>
        <w:tc>
          <w:tcPr>
            <w:tcW w:w="127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19F2FDD"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Pamukkale</w:t>
            </w: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42FBF7F1"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 &amp;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5763BD67" w14:textId="77777777" w:rsidR="00D71DE7" w:rsidRPr="00D71DE7" w:rsidRDefault="00D71DE7" w:rsidP="003431F2">
            <w:pPr>
              <w:jc w:val="both"/>
              <w:rPr>
                <w:rFonts w:ascii="Arial Narrow" w:eastAsia="Times New Roman" w:hAnsi="Arial Narrow" w:cs="Calibri"/>
                <w:color w:val="000000"/>
                <w:sz w:val="22"/>
                <w:szCs w:val="22"/>
                <w:lang w:eastAsia="zh-CN"/>
              </w:rPr>
            </w:pPr>
            <w:proofErr w:type="spellStart"/>
            <w:r w:rsidRPr="00D71DE7">
              <w:rPr>
                <w:rFonts w:ascii="Arial Narrow" w:eastAsia="Times New Roman" w:hAnsi="Arial Narrow" w:cs="Calibri"/>
                <w:color w:val="000000"/>
                <w:sz w:val="22"/>
                <w:szCs w:val="22"/>
                <w:lang w:eastAsia="zh-CN"/>
              </w:rPr>
              <w:t>Adempira</w:t>
            </w:r>
            <w:proofErr w:type="spellEnd"/>
            <w:r w:rsidRPr="00D71DE7">
              <w:rPr>
                <w:rFonts w:ascii="Arial Narrow" w:eastAsia="Times New Roman" w:hAnsi="Arial Narrow" w:cs="Calibri"/>
                <w:color w:val="000000"/>
                <w:sz w:val="22"/>
                <w:szCs w:val="22"/>
                <w:lang w:eastAsia="zh-CN"/>
              </w:rPr>
              <w:t xml:space="preserve"> Hotel, </w:t>
            </w:r>
            <w:proofErr w:type="spellStart"/>
            <w:r w:rsidRPr="00D71DE7">
              <w:rPr>
                <w:rFonts w:ascii="Arial Narrow" w:eastAsia="Times New Roman" w:hAnsi="Arial Narrow" w:cs="Calibri"/>
                <w:color w:val="000000"/>
                <w:sz w:val="22"/>
                <w:szCs w:val="22"/>
                <w:lang w:eastAsia="zh-CN"/>
              </w:rPr>
              <w:t>Hierapark</w:t>
            </w:r>
            <w:proofErr w:type="spellEnd"/>
            <w:r w:rsidRPr="00D71DE7">
              <w:rPr>
                <w:rFonts w:ascii="Arial Narrow" w:eastAsia="Times New Roman" w:hAnsi="Arial Narrow" w:cs="Calibri"/>
                <w:color w:val="000000"/>
                <w:sz w:val="22"/>
                <w:szCs w:val="22"/>
                <w:lang w:eastAsia="zh-CN"/>
              </w:rPr>
              <w:t xml:space="preserve"> Hotel, Richmond Hotel, Pam Hotel </w:t>
            </w:r>
          </w:p>
        </w:tc>
      </w:tr>
      <w:tr w:rsidR="00D71DE7" w:rsidRPr="00236D81" w14:paraId="325CD6B4" w14:textId="77777777" w:rsidTr="00D71DE7">
        <w:trPr>
          <w:trHeight w:val="552"/>
        </w:trPr>
        <w:tc>
          <w:tcPr>
            <w:tcW w:w="1276"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6CDA3F51"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Izmir o Kusadasi</w:t>
            </w: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0BBBE55D"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425AD9A8"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 xml:space="preserve">Izmir: </w:t>
            </w:r>
            <w:proofErr w:type="spellStart"/>
            <w:r w:rsidRPr="00236D81">
              <w:rPr>
                <w:rFonts w:ascii="Arial Narrow" w:eastAsia="Times New Roman" w:hAnsi="Arial Narrow" w:cs="Calibri"/>
                <w:color w:val="000000"/>
                <w:sz w:val="22"/>
                <w:szCs w:val="22"/>
                <w:lang w:val="es-ES_tradnl" w:eastAsia="zh-CN"/>
              </w:rPr>
              <w:t>Mitteport</w:t>
            </w:r>
            <w:proofErr w:type="spellEnd"/>
            <w:r w:rsidRPr="00236D81">
              <w:rPr>
                <w:rFonts w:ascii="Arial Narrow" w:eastAsia="Times New Roman" w:hAnsi="Arial Narrow" w:cs="Calibri"/>
                <w:color w:val="000000"/>
                <w:sz w:val="22"/>
                <w:szCs w:val="22"/>
                <w:lang w:val="es-ES_tradnl" w:eastAsia="zh-CN"/>
              </w:rPr>
              <w:t xml:space="preserve"> Hotel, Blanca Hotel, </w:t>
            </w:r>
            <w:proofErr w:type="spellStart"/>
            <w:r w:rsidRPr="00236D81">
              <w:rPr>
                <w:rFonts w:ascii="Arial Narrow" w:eastAsia="Times New Roman" w:hAnsi="Arial Narrow" w:cs="Calibri"/>
                <w:color w:val="000000"/>
                <w:sz w:val="22"/>
                <w:szCs w:val="22"/>
                <w:lang w:val="es-ES_tradnl" w:eastAsia="zh-CN"/>
              </w:rPr>
              <w:t>Armis</w:t>
            </w:r>
            <w:proofErr w:type="spellEnd"/>
            <w:r w:rsidRPr="00236D81">
              <w:rPr>
                <w:rFonts w:ascii="Arial Narrow" w:eastAsia="Times New Roman" w:hAnsi="Arial Narrow" w:cs="Calibri"/>
                <w:color w:val="000000"/>
                <w:sz w:val="22"/>
                <w:szCs w:val="22"/>
                <w:lang w:val="es-ES_tradnl" w:eastAsia="zh-CN"/>
              </w:rPr>
              <w:t xml:space="preserve"> Hotel                                                  </w:t>
            </w:r>
            <w:proofErr w:type="spellStart"/>
            <w:r w:rsidRPr="00236D81">
              <w:rPr>
                <w:rFonts w:ascii="Arial Narrow" w:eastAsia="Times New Roman" w:hAnsi="Arial Narrow" w:cs="Calibri"/>
                <w:color w:val="000000"/>
                <w:sz w:val="22"/>
                <w:szCs w:val="22"/>
                <w:lang w:val="es-ES_tradnl" w:eastAsia="zh-CN"/>
              </w:rPr>
              <w:t>Kusadasi</w:t>
            </w:r>
            <w:proofErr w:type="spellEnd"/>
            <w:r w:rsidRPr="00236D81">
              <w:rPr>
                <w:rFonts w:ascii="Arial Narrow" w:eastAsia="Times New Roman" w:hAnsi="Arial Narrow" w:cs="Calibri"/>
                <w:color w:val="000000"/>
                <w:sz w:val="22"/>
                <w:szCs w:val="22"/>
                <w:lang w:val="es-ES_tradnl" w:eastAsia="zh-CN"/>
              </w:rPr>
              <w:t>: Marina Hotel, Faustina Hotel</w:t>
            </w:r>
          </w:p>
        </w:tc>
      </w:tr>
      <w:tr w:rsidR="00D71DE7" w:rsidRPr="007557B6" w14:paraId="24A07C4C" w14:textId="77777777" w:rsidTr="00D71DE7">
        <w:trPr>
          <w:trHeight w:val="552"/>
        </w:trPr>
        <w:tc>
          <w:tcPr>
            <w:tcW w:w="1276"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2EA5749C"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1C774783"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26FF20F7"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 xml:space="preserve">Izmir: Wyndham Grand, </w:t>
            </w:r>
            <w:proofErr w:type="spellStart"/>
            <w:r w:rsidRPr="00236D81">
              <w:rPr>
                <w:rFonts w:ascii="Arial Narrow" w:eastAsia="Times New Roman" w:hAnsi="Arial Narrow" w:cs="Calibri"/>
                <w:color w:val="000000"/>
                <w:sz w:val="22"/>
                <w:szCs w:val="22"/>
                <w:lang w:val="es-ES_tradnl" w:eastAsia="zh-CN"/>
              </w:rPr>
              <w:t>Movenpick</w:t>
            </w:r>
            <w:proofErr w:type="spellEnd"/>
            <w:r w:rsidRPr="00236D81">
              <w:rPr>
                <w:rFonts w:ascii="Arial Narrow" w:eastAsia="Times New Roman" w:hAnsi="Arial Narrow" w:cs="Calibri"/>
                <w:color w:val="000000"/>
                <w:sz w:val="22"/>
                <w:szCs w:val="22"/>
                <w:lang w:val="es-ES_tradnl" w:eastAsia="zh-CN"/>
              </w:rPr>
              <w:t xml:space="preserve"> Izmir, </w:t>
            </w:r>
            <w:proofErr w:type="spellStart"/>
            <w:r w:rsidRPr="00236D81">
              <w:rPr>
                <w:rFonts w:ascii="Arial Narrow" w:eastAsia="Times New Roman" w:hAnsi="Arial Narrow" w:cs="Calibri"/>
                <w:color w:val="000000"/>
                <w:sz w:val="22"/>
                <w:szCs w:val="22"/>
                <w:lang w:val="es-ES_tradnl" w:eastAsia="zh-CN"/>
              </w:rPr>
              <w:t>Kaya</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Thermal</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Kusadasi</w:t>
            </w:r>
            <w:proofErr w:type="spellEnd"/>
            <w:r w:rsidRPr="00236D81">
              <w:rPr>
                <w:rFonts w:ascii="Arial Narrow" w:eastAsia="Times New Roman" w:hAnsi="Arial Narrow" w:cs="Calibri"/>
                <w:color w:val="000000"/>
                <w:sz w:val="22"/>
                <w:szCs w:val="22"/>
                <w:lang w:val="es-ES_tradnl" w:eastAsia="zh-CN"/>
              </w:rPr>
              <w:t xml:space="preserve">: </w:t>
            </w:r>
            <w:proofErr w:type="spellStart"/>
            <w:r w:rsidRPr="00236D81">
              <w:rPr>
                <w:rFonts w:ascii="Arial Narrow" w:eastAsia="Times New Roman" w:hAnsi="Arial Narrow" w:cs="Calibri"/>
                <w:color w:val="000000"/>
                <w:sz w:val="22"/>
                <w:szCs w:val="22"/>
                <w:lang w:val="es-ES_tradnl" w:eastAsia="zh-CN"/>
              </w:rPr>
              <w:t>Charisma</w:t>
            </w:r>
            <w:proofErr w:type="spellEnd"/>
            <w:r w:rsidRPr="00236D81">
              <w:rPr>
                <w:rFonts w:ascii="Arial Narrow" w:eastAsia="Times New Roman" w:hAnsi="Arial Narrow" w:cs="Calibri"/>
                <w:color w:val="000000"/>
                <w:sz w:val="22"/>
                <w:szCs w:val="22"/>
                <w:lang w:val="es-ES_tradnl" w:eastAsia="zh-CN"/>
              </w:rPr>
              <w:t xml:space="preserve"> De Luxe Hotel, </w:t>
            </w:r>
            <w:proofErr w:type="spellStart"/>
            <w:r w:rsidRPr="00236D81">
              <w:rPr>
                <w:rFonts w:ascii="Arial Narrow" w:eastAsia="Times New Roman" w:hAnsi="Arial Narrow" w:cs="Calibri"/>
                <w:color w:val="000000"/>
                <w:sz w:val="22"/>
                <w:szCs w:val="22"/>
                <w:lang w:val="es-ES_tradnl" w:eastAsia="zh-CN"/>
              </w:rPr>
              <w:t>Korumar</w:t>
            </w:r>
            <w:proofErr w:type="spellEnd"/>
            <w:r w:rsidRPr="00236D81">
              <w:rPr>
                <w:rFonts w:ascii="Arial Narrow" w:eastAsia="Times New Roman" w:hAnsi="Arial Narrow" w:cs="Calibri"/>
                <w:color w:val="000000"/>
                <w:sz w:val="22"/>
                <w:szCs w:val="22"/>
                <w:lang w:val="es-ES_tradnl" w:eastAsia="zh-CN"/>
              </w:rPr>
              <w:t xml:space="preserve"> Hotel, Richmond </w:t>
            </w:r>
            <w:proofErr w:type="spellStart"/>
            <w:r w:rsidRPr="00236D81">
              <w:rPr>
                <w:rFonts w:ascii="Arial Narrow" w:eastAsia="Times New Roman" w:hAnsi="Arial Narrow" w:cs="Calibri"/>
                <w:color w:val="000000"/>
                <w:sz w:val="22"/>
                <w:szCs w:val="22"/>
                <w:lang w:val="es-ES_tradnl" w:eastAsia="zh-CN"/>
              </w:rPr>
              <w:t>Ephesus</w:t>
            </w:r>
            <w:proofErr w:type="spellEnd"/>
          </w:p>
        </w:tc>
      </w:tr>
      <w:tr w:rsidR="00D71DE7" w:rsidRPr="00D71DE7" w14:paraId="5472439F" w14:textId="77777777" w:rsidTr="00D71DE7">
        <w:trPr>
          <w:trHeight w:val="288"/>
        </w:trPr>
        <w:tc>
          <w:tcPr>
            <w:tcW w:w="1276"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3BCD3DE9"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Canakkale</w:t>
            </w: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4BCCE65D"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A</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0EAE6C02" w14:textId="77777777" w:rsidR="00D71DE7" w:rsidRPr="00D71DE7" w:rsidRDefault="00D71DE7" w:rsidP="003431F2">
            <w:pPr>
              <w:jc w:val="both"/>
              <w:rPr>
                <w:rFonts w:ascii="Arial Narrow" w:eastAsia="Times New Roman" w:hAnsi="Arial Narrow" w:cs="Calibri"/>
                <w:color w:val="000000"/>
                <w:sz w:val="22"/>
                <w:szCs w:val="22"/>
                <w:lang w:eastAsia="zh-CN"/>
              </w:rPr>
            </w:pPr>
            <w:r w:rsidRPr="00D71DE7">
              <w:rPr>
                <w:rFonts w:ascii="Arial Narrow" w:eastAsia="Times New Roman" w:hAnsi="Arial Narrow" w:cs="Calibri"/>
                <w:color w:val="000000"/>
                <w:sz w:val="22"/>
                <w:szCs w:val="22"/>
                <w:lang w:eastAsia="zh-CN"/>
              </w:rPr>
              <w:t xml:space="preserve">Iris Hotel, Troia </w:t>
            </w:r>
            <w:proofErr w:type="spellStart"/>
            <w:r w:rsidRPr="00D71DE7">
              <w:rPr>
                <w:rFonts w:ascii="Arial Narrow" w:eastAsia="Times New Roman" w:hAnsi="Arial Narrow" w:cs="Calibri"/>
                <w:color w:val="000000"/>
                <w:sz w:val="22"/>
                <w:szCs w:val="22"/>
                <w:lang w:eastAsia="zh-CN"/>
              </w:rPr>
              <w:t>Tusan</w:t>
            </w:r>
            <w:proofErr w:type="spellEnd"/>
            <w:r w:rsidRPr="00D71DE7">
              <w:rPr>
                <w:rFonts w:ascii="Arial Narrow" w:eastAsia="Times New Roman" w:hAnsi="Arial Narrow" w:cs="Calibri"/>
                <w:color w:val="000000"/>
                <w:sz w:val="22"/>
                <w:szCs w:val="22"/>
                <w:lang w:eastAsia="zh-CN"/>
              </w:rPr>
              <w:t xml:space="preserve"> Hotel </w:t>
            </w:r>
          </w:p>
        </w:tc>
      </w:tr>
      <w:tr w:rsidR="00D71DE7" w:rsidRPr="00236D81" w14:paraId="1883AAAF" w14:textId="77777777" w:rsidTr="00D71DE7">
        <w:trPr>
          <w:trHeight w:val="276"/>
        </w:trPr>
        <w:tc>
          <w:tcPr>
            <w:tcW w:w="1276"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14:paraId="3E98FBC2" w14:textId="77777777" w:rsidR="00D71DE7" w:rsidRPr="00D71DE7" w:rsidRDefault="00D71DE7" w:rsidP="003431F2">
            <w:pPr>
              <w:jc w:val="both"/>
              <w:rPr>
                <w:rFonts w:ascii="Arial Narrow" w:eastAsia="Times New Roman" w:hAnsi="Arial Narrow" w:cs="Calibri"/>
                <w:color w:val="000000"/>
                <w:sz w:val="22"/>
                <w:szCs w:val="22"/>
                <w:lang w:eastAsia="zh-CN"/>
              </w:rPr>
            </w:pPr>
          </w:p>
        </w:tc>
        <w:tc>
          <w:tcPr>
            <w:tcW w:w="1418" w:type="dxa"/>
            <w:tcBorders>
              <w:top w:val="nil"/>
              <w:left w:val="nil"/>
              <w:bottom w:val="single" w:sz="4" w:space="0" w:color="auto"/>
              <w:right w:val="single" w:sz="4" w:space="0" w:color="auto"/>
            </w:tcBorders>
            <w:shd w:val="clear" w:color="auto" w:fill="C5E0B3" w:themeFill="accent6" w:themeFillTint="66"/>
            <w:vAlign w:val="center"/>
            <w:hideMark/>
          </w:tcPr>
          <w:p w14:paraId="0DFF28E2"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 xml:space="preserve"> B</w:t>
            </w:r>
          </w:p>
        </w:tc>
        <w:tc>
          <w:tcPr>
            <w:tcW w:w="5821" w:type="dxa"/>
            <w:tcBorders>
              <w:top w:val="nil"/>
              <w:left w:val="nil"/>
              <w:bottom w:val="single" w:sz="4" w:space="0" w:color="auto"/>
              <w:right w:val="single" w:sz="4" w:space="0" w:color="auto"/>
            </w:tcBorders>
            <w:shd w:val="clear" w:color="auto" w:fill="C5E0B3" w:themeFill="accent6" w:themeFillTint="66"/>
            <w:vAlign w:val="center"/>
            <w:hideMark/>
          </w:tcPr>
          <w:p w14:paraId="10D00CB1" w14:textId="77777777" w:rsidR="00D71DE7" w:rsidRPr="00236D81" w:rsidRDefault="00D71DE7" w:rsidP="003431F2">
            <w:pPr>
              <w:jc w:val="both"/>
              <w:rPr>
                <w:rFonts w:ascii="Arial Narrow" w:eastAsia="Times New Roman" w:hAnsi="Arial Narrow" w:cs="Calibri"/>
                <w:color w:val="000000"/>
                <w:sz w:val="22"/>
                <w:szCs w:val="22"/>
                <w:lang w:val="es-ES_tradnl" w:eastAsia="zh-CN"/>
              </w:rPr>
            </w:pPr>
            <w:proofErr w:type="spellStart"/>
            <w:r w:rsidRPr="00236D81">
              <w:rPr>
                <w:rFonts w:ascii="Arial Narrow" w:eastAsia="Times New Roman" w:hAnsi="Arial Narrow" w:cs="Calibri"/>
                <w:color w:val="000000"/>
                <w:sz w:val="22"/>
                <w:szCs w:val="22"/>
                <w:lang w:val="es-ES_tradnl" w:eastAsia="zh-CN"/>
              </w:rPr>
              <w:t>Parion</w:t>
            </w:r>
            <w:proofErr w:type="spellEnd"/>
            <w:r w:rsidRPr="00236D81">
              <w:rPr>
                <w:rFonts w:ascii="Arial Narrow" w:eastAsia="Times New Roman" w:hAnsi="Arial Narrow" w:cs="Calibri"/>
                <w:color w:val="000000"/>
                <w:sz w:val="22"/>
                <w:szCs w:val="22"/>
                <w:lang w:val="es-ES_tradnl" w:eastAsia="zh-CN"/>
              </w:rPr>
              <w:t xml:space="preserve"> Hotel, </w:t>
            </w:r>
            <w:proofErr w:type="spellStart"/>
            <w:r w:rsidRPr="00236D81">
              <w:rPr>
                <w:rFonts w:ascii="Arial Narrow" w:eastAsia="Times New Roman" w:hAnsi="Arial Narrow" w:cs="Calibri"/>
                <w:color w:val="000000"/>
                <w:sz w:val="22"/>
                <w:szCs w:val="22"/>
                <w:lang w:val="es-ES_tradnl" w:eastAsia="zh-CN"/>
              </w:rPr>
              <w:t>Kolin</w:t>
            </w:r>
            <w:proofErr w:type="spellEnd"/>
            <w:r w:rsidRPr="00236D81">
              <w:rPr>
                <w:rFonts w:ascii="Arial Narrow" w:eastAsia="Times New Roman" w:hAnsi="Arial Narrow" w:cs="Calibri"/>
                <w:color w:val="000000"/>
                <w:sz w:val="22"/>
                <w:szCs w:val="22"/>
                <w:lang w:val="es-ES_tradnl" w:eastAsia="zh-CN"/>
              </w:rPr>
              <w:t xml:space="preserve"> Hotel</w:t>
            </w:r>
          </w:p>
        </w:tc>
      </w:tr>
    </w:tbl>
    <w:p w14:paraId="0E37C0E3" w14:textId="77777777" w:rsidR="00236D81" w:rsidRPr="00236D81" w:rsidRDefault="00236D81" w:rsidP="00236D81">
      <w:pPr>
        <w:jc w:val="both"/>
        <w:rPr>
          <w:rFonts w:ascii="Arial Narrow" w:hAnsi="Arial Narrow"/>
          <w:sz w:val="22"/>
          <w:szCs w:val="22"/>
          <w:lang w:val="es-ES_tradnl"/>
        </w:rPr>
      </w:pPr>
    </w:p>
    <w:p w14:paraId="0BEF789E" w14:textId="77777777" w:rsidR="00236D81" w:rsidRPr="00236D81" w:rsidRDefault="00236D81" w:rsidP="00236D81">
      <w:pPr>
        <w:jc w:val="both"/>
        <w:rPr>
          <w:rFonts w:ascii="Arial Narrow" w:hAnsi="Arial Narrow"/>
          <w:sz w:val="22"/>
          <w:szCs w:val="22"/>
          <w:lang w:val="es-ES_tradnl"/>
        </w:rPr>
      </w:pPr>
    </w:p>
    <w:tbl>
      <w:tblPr>
        <w:tblpPr w:leftFromText="141" w:rightFromText="141" w:vertAnchor="text" w:horzAnchor="margin" w:tblpY="-41"/>
        <w:tblW w:w="7366" w:type="dxa"/>
        <w:tblCellMar>
          <w:left w:w="70" w:type="dxa"/>
          <w:right w:w="70" w:type="dxa"/>
        </w:tblCellMar>
        <w:tblLook w:val="04A0" w:firstRow="1" w:lastRow="0" w:firstColumn="1" w:lastColumn="0" w:noHBand="0" w:noVBand="1"/>
      </w:tblPr>
      <w:tblGrid>
        <w:gridCol w:w="2830"/>
        <w:gridCol w:w="2268"/>
        <w:gridCol w:w="2268"/>
      </w:tblGrid>
      <w:tr w:rsidR="00D71DE7" w:rsidRPr="00236D81" w14:paraId="02648385" w14:textId="77777777" w:rsidTr="004F4CF2">
        <w:trPr>
          <w:trHeight w:val="276"/>
        </w:trPr>
        <w:tc>
          <w:tcPr>
            <w:tcW w:w="283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CF3090E" w14:textId="77777777" w:rsidR="00D71DE7" w:rsidRPr="00236D81" w:rsidRDefault="00D71DE7" w:rsidP="004F4CF2">
            <w:pPr>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OPCIÓN</w:t>
            </w:r>
            <w:r w:rsidRPr="00236D81">
              <w:rPr>
                <w:rFonts w:ascii="Arial Narrow" w:eastAsia="Times New Roman" w:hAnsi="Arial Narrow" w:cs="Calibri"/>
                <w:color w:val="000000"/>
                <w:sz w:val="22"/>
                <w:szCs w:val="22"/>
                <w:lang w:val="es-ES_tradnl" w:eastAsia="zh-CN"/>
              </w:rPr>
              <w:t>ALES</w:t>
            </w:r>
          </w:p>
        </w:tc>
        <w:tc>
          <w:tcPr>
            <w:tcW w:w="226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12AF5F1E" w14:textId="77777777" w:rsidR="00D71DE7" w:rsidRPr="00236D81" w:rsidRDefault="00D71DE7" w:rsidP="004F4CF2">
            <w:pPr>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PRECIO EN FACTURA</w:t>
            </w:r>
          </w:p>
        </w:tc>
        <w:tc>
          <w:tcPr>
            <w:tcW w:w="226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CE0AD48" w14:textId="77777777" w:rsidR="00D71DE7" w:rsidRPr="00236D81" w:rsidRDefault="00D71DE7" w:rsidP="004F4CF2">
            <w:pPr>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PRECIO EN EL DESTINO</w:t>
            </w:r>
          </w:p>
        </w:tc>
      </w:tr>
      <w:tr w:rsidR="00D71DE7" w:rsidRPr="00236D81" w14:paraId="54BD3DB0" w14:textId="77777777" w:rsidTr="00D71DE7">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5162935" w14:textId="77777777" w:rsidR="00D71DE7" w:rsidRPr="00236D81" w:rsidRDefault="00D71DE7" w:rsidP="004F4CF2">
            <w:pPr>
              <w:shd w:val="clear" w:color="auto" w:fill="C5E0B3" w:themeFill="accent6" w:themeFillTint="66"/>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Perlas de Estambul</w:t>
            </w:r>
          </w:p>
        </w:tc>
        <w:tc>
          <w:tcPr>
            <w:tcW w:w="2268" w:type="dxa"/>
            <w:tcBorders>
              <w:top w:val="nil"/>
              <w:left w:val="nil"/>
              <w:bottom w:val="single" w:sz="4" w:space="0" w:color="auto"/>
              <w:right w:val="single" w:sz="4" w:space="0" w:color="auto"/>
            </w:tcBorders>
            <w:shd w:val="clear" w:color="auto" w:fill="auto"/>
            <w:vAlign w:val="center"/>
            <w:hideMark/>
          </w:tcPr>
          <w:p w14:paraId="1E37B053" w14:textId="77777777" w:rsidR="00D71DE7" w:rsidRPr="00236D81" w:rsidRDefault="004F4CF2"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130</w:t>
            </w:r>
            <w:r w:rsidR="00D71DE7" w:rsidRPr="00236D81">
              <w:rPr>
                <w:rFonts w:ascii="Arial Narrow" w:eastAsia="Times New Roman" w:hAnsi="Arial Narrow" w:cs="Calibri"/>
                <w:color w:val="000000"/>
                <w:sz w:val="22"/>
                <w:szCs w:val="22"/>
                <w:lang w:val="es-ES_tradnl" w:eastAsia="zh-CN"/>
              </w:rPr>
              <w:t xml:space="preserve"> USD</w:t>
            </w:r>
          </w:p>
        </w:tc>
        <w:tc>
          <w:tcPr>
            <w:tcW w:w="2268" w:type="dxa"/>
            <w:tcBorders>
              <w:top w:val="nil"/>
              <w:left w:val="nil"/>
              <w:bottom w:val="single" w:sz="4" w:space="0" w:color="auto"/>
              <w:right w:val="single" w:sz="4" w:space="0" w:color="auto"/>
            </w:tcBorders>
            <w:shd w:val="clear" w:color="auto" w:fill="auto"/>
            <w:vAlign w:val="center"/>
            <w:hideMark/>
          </w:tcPr>
          <w:p w14:paraId="59741101" w14:textId="77777777" w:rsidR="00D71DE7" w:rsidRPr="00236D81" w:rsidRDefault="00D71DE7"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120 USD</w:t>
            </w:r>
          </w:p>
        </w:tc>
      </w:tr>
      <w:tr w:rsidR="00D71DE7" w:rsidRPr="00236D81" w14:paraId="3EB21733" w14:textId="77777777" w:rsidTr="00D71DE7">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F4591C" w14:textId="77777777" w:rsidR="00D71DE7" w:rsidRPr="00236D81" w:rsidRDefault="00D71DE7" w:rsidP="004F4CF2">
            <w:pPr>
              <w:shd w:val="clear" w:color="auto" w:fill="C5E0B3" w:themeFill="accent6" w:themeFillTint="66"/>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Esencia de Constantinopla</w:t>
            </w:r>
          </w:p>
        </w:tc>
        <w:tc>
          <w:tcPr>
            <w:tcW w:w="2268" w:type="dxa"/>
            <w:tcBorders>
              <w:top w:val="nil"/>
              <w:left w:val="nil"/>
              <w:bottom w:val="single" w:sz="4" w:space="0" w:color="auto"/>
              <w:right w:val="single" w:sz="4" w:space="0" w:color="auto"/>
            </w:tcBorders>
            <w:shd w:val="clear" w:color="auto" w:fill="auto"/>
            <w:vAlign w:val="center"/>
            <w:hideMark/>
          </w:tcPr>
          <w:p w14:paraId="0B0B6EA7" w14:textId="77777777" w:rsidR="00D71DE7" w:rsidRPr="00236D81" w:rsidRDefault="004F4CF2"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80</w:t>
            </w:r>
            <w:r w:rsidR="00D71DE7" w:rsidRPr="00236D81">
              <w:rPr>
                <w:rFonts w:ascii="Arial Narrow" w:eastAsia="Times New Roman" w:hAnsi="Arial Narrow" w:cs="Calibri"/>
                <w:color w:val="000000"/>
                <w:sz w:val="22"/>
                <w:szCs w:val="22"/>
                <w:lang w:val="es-ES_tradnl" w:eastAsia="zh-CN"/>
              </w:rPr>
              <w:t xml:space="preserve"> USD</w:t>
            </w:r>
          </w:p>
        </w:tc>
        <w:tc>
          <w:tcPr>
            <w:tcW w:w="2268" w:type="dxa"/>
            <w:tcBorders>
              <w:top w:val="nil"/>
              <w:left w:val="nil"/>
              <w:bottom w:val="single" w:sz="4" w:space="0" w:color="auto"/>
              <w:right w:val="single" w:sz="4" w:space="0" w:color="auto"/>
            </w:tcBorders>
            <w:shd w:val="clear" w:color="auto" w:fill="auto"/>
            <w:vAlign w:val="center"/>
            <w:hideMark/>
          </w:tcPr>
          <w:p w14:paraId="50A0AA4C" w14:textId="77777777" w:rsidR="00D71DE7" w:rsidRPr="00236D81" w:rsidRDefault="004F4CF2"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7</w:t>
            </w:r>
            <w:r w:rsidR="00D71DE7" w:rsidRPr="00236D81">
              <w:rPr>
                <w:rFonts w:ascii="Arial Narrow" w:eastAsia="Times New Roman" w:hAnsi="Arial Narrow" w:cs="Calibri"/>
                <w:color w:val="000000"/>
                <w:sz w:val="22"/>
                <w:szCs w:val="22"/>
                <w:lang w:val="es-ES_tradnl" w:eastAsia="zh-CN"/>
              </w:rPr>
              <w:t>0 USD</w:t>
            </w:r>
          </w:p>
        </w:tc>
      </w:tr>
      <w:tr w:rsidR="00D71DE7" w:rsidRPr="00236D81" w14:paraId="1277D08F" w14:textId="77777777" w:rsidTr="00D71DE7">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30E774" w14:textId="77777777" w:rsidR="00D71DE7" w:rsidRPr="00236D81" w:rsidRDefault="00D71DE7" w:rsidP="004F4CF2">
            <w:pPr>
              <w:shd w:val="clear" w:color="auto" w:fill="C5E0B3" w:themeFill="accent6" w:themeFillTint="66"/>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Show Turco en la Capadocia</w:t>
            </w:r>
          </w:p>
        </w:tc>
        <w:tc>
          <w:tcPr>
            <w:tcW w:w="2268" w:type="dxa"/>
            <w:tcBorders>
              <w:top w:val="nil"/>
              <w:left w:val="nil"/>
              <w:bottom w:val="single" w:sz="4" w:space="0" w:color="auto"/>
              <w:right w:val="single" w:sz="4" w:space="0" w:color="auto"/>
            </w:tcBorders>
            <w:shd w:val="clear" w:color="auto" w:fill="auto"/>
            <w:vAlign w:val="center"/>
            <w:hideMark/>
          </w:tcPr>
          <w:p w14:paraId="5C2C2481" w14:textId="77777777" w:rsidR="00D71DE7" w:rsidRPr="00236D81" w:rsidRDefault="004F4CF2"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9</w:t>
            </w:r>
            <w:r w:rsidR="00D71DE7" w:rsidRPr="00236D81">
              <w:rPr>
                <w:rFonts w:ascii="Arial Narrow" w:eastAsia="Times New Roman" w:hAnsi="Arial Narrow" w:cs="Calibri"/>
                <w:color w:val="000000"/>
                <w:sz w:val="22"/>
                <w:szCs w:val="22"/>
                <w:lang w:val="es-ES_tradnl" w:eastAsia="zh-CN"/>
              </w:rPr>
              <w:t>0 USD</w:t>
            </w:r>
          </w:p>
        </w:tc>
        <w:tc>
          <w:tcPr>
            <w:tcW w:w="2268" w:type="dxa"/>
            <w:tcBorders>
              <w:top w:val="nil"/>
              <w:left w:val="nil"/>
              <w:bottom w:val="single" w:sz="4" w:space="0" w:color="auto"/>
              <w:right w:val="single" w:sz="4" w:space="0" w:color="auto"/>
            </w:tcBorders>
            <w:shd w:val="clear" w:color="auto" w:fill="auto"/>
            <w:vAlign w:val="center"/>
            <w:hideMark/>
          </w:tcPr>
          <w:p w14:paraId="24816120" w14:textId="77777777" w:rsidR="00D71DE7" w:rsidRPr="00236D81" w:rsidRDefault="004F4CF2"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Pr>
                <w:rFonts w:ascii="Arial Narrow" w:eastAsia="Times New Roman" w:hAnsi="Arial Narrow" w:cs="Calibri"/>
                <w:color w:val="000000"/>
                <w:sz w:val="22"/>
                <w:szCs w:val="22"/>
                <w:lang w:val="es-ES_tradnl" w:eastAsia="zh-CN"/>
              </w:rPr>
              <w:t>100</w:t>
            </w:r>
            <w:r w:rsidR="00D71DE7" w:rsidRPr="00236D81">
              <w:rPr>
                <w:rFonts w:ascii="Arial Narrow" w:eastAsia="Times New Roman" w:hAnsi="Arial Narrow" w:cs="Calibri"/>
                <w:color w:val="000000"/>
                <w:sz w:val="22"/>
                <w:szCs w:val="22"/>
                <w:lang w:val="es-ES_tradnl" w:eastAsia="zh-CN"/>
              </w:rPr>
              <w:t xml:space="preserve"> USD</w:t>
            </w:r>
          </w:p>
        </w:tc>
      </w:tr>
      <w:tr w:rsidR="00D71DE7" w:rsidRPr="00236D81" w14:paraId="728901A8" w14:textId="77777777" w:rsidTr="00D71DE7">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88BFD0" w14:textId="77777777" w:rsidR="00D71DE7" w:rsidRPr="00236D81" w:rsidRDefault="00D71DE7" w:rsidP="004F4CF2">
            <w:pPr>
              <w:shd w:val="clear" w:color="auto" w:fill="C5E0B3" w:themeFill="accent6" w:themeFillTint="66"/>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Globo en Capadocia</w:t>
            </w:r>
          </w:p>
        </w:tc>
        <w:tc>
          <w:tcPr>
            <w:tcW w:w="2268" w:type="dxa"/>
            <w:tcBorders>
              <w:top w:val="nil"/>
              <w:left w:val="nil"/>
              <w:bottom w:val="single" w:sz="4" w:space="0" w:color="auto"/>
              <w:right w:val="single" w:sz="4" w:space="0" w:color="auto"/>
            </w:tcBorders>
            <w:shd w:val="clear" w:color="auto" w:fill="auto"/>
            <w:vAlign w:val="center"/>
            <w:hideMark/>
          </w:tcPr>
          <w:p w14:paraId="2E335B71" w14:textId="77777777" w:rsidR="00D71DE7" w:rsidRPr="00236D81" w:rsidRDefault="00D71DE7"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 Consultar</w:t>
            </w:r>
          </w:p>
        </w:tc>
        <w:tc>
          <w:tcPr>
            <w:tcW w:w="2268" w:type="dxa"/>
            <w:tcBorders>
              <w:top w:val="nil"/>
              <w:left w:val="nil"/>
              <w:bottom w:val="single" w:sz="4" w:space="0" w:color="auto"/>
              <w:right w:val="single" w:sz="4" w:space="0" w:color="auto"/>
            </w:tcBorders>
            <w:shd w:val="clear" w:color="auto" w:fill="auto"/>
            <w:vAlign w:val="center"/>
            <w:hideMark/>
          </w:tcPr>
          <w:p w14:paraId="0347BF78" w14:textId="77777777" w:rsidR="00D71DE7" w:rsidRPr="00236D81" w:rsidRDefault="00D71DE7"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 Consultar</w:t>
            </w:r>
          </w:p>
        </w:tc>
      </w:tr>
      <w:tr w:rsidR="00D71DE7" w:rsidRPr="00236D81" w14:paraId="569A0C04" w14:textId="77777777" w:rsidTr="00D71DE7">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D118A8A" w14:textId="77777777" w:rsidR="00D71DE7" w:rsidRPr="00236D81" w:rsidRDefault="00D71DE7" w:rsidP="004F4CF2">
            <w:pPr>
              <w:shd w:val="clear" w:color="auto" w:fill="C5E0B3" w:themeFill="accent6" w:themeFillTint="66"/>
              <w:jc w:val="both"/>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Globo en Pamukkale</w:t>
            </w:r>
          </w:p>
        </w:tc>
        <w:tc>
          <w:tcPr>
            <w:tcW w:w="2268" w:type="dxa"/>
            <w:tcBorders>
              <w:top w:val="nil"/>
              <w:left w:val="nil"/>
              <w:bottom w:val="single" w:sz="4" w:space="0" w:color="auto"/>
              <w:right w:val="single" w:sz="4" w:space="0" w:color="auto"/>
            </w:tcBorders>
            <w:shd w:val="clear" w:color="auto" w:fill="auto"/>
            <w:vAlign w:val="center"/>
            <w:hideMark/>
          </w:tcPr>
          <w:p w14:paraId="74FC87F4" w14:textId="77777777" w:rsidR="00D71DE7" w:rsidRPr="00236D81" w:rsidRDefault="00D71DE7"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 Consultar</w:t>
            </w:r>
          </w:p>
        </w:tc>
        <w:tc>
          <w:tcPr>
            <w:tcW w:w="2268" w:type="dxa"/>
            <w:tcBorders>
              <w:top w:val="nil"/>
              <w:left w:val="nil"/>
              <w:bottom w:val="single" w:sz="4" w:space="0" w:color="auto"/>
              <w:right w:val="single" w:sz="4" w:space="0" w:color="auto"/>
            </w:tcBorders>
            <w:shd w:val="clear" w:color="auto" w:fill="auto"/>
            <w:vAlign w:val="center"/>
            <w:hideMark/>
          </w:tcPr>
          <w:p w14:paraId="16F881D8" w14:textId="77777777" w:rsidR="00D71DE7" w:rsidRPr="00236D81" w:rsidRDefault="00D71DE7" w:rsidP="004F4CF2">
            <w:pPr>
              <w:shd w:val="clear" w:color="auto" w:fill="C5E0B3" w:themeFill="accent6" w:themeFillTint="66"/>
              <w:jc w:val="center"/>
              <w:rPr>
                <w:rFonts w:ascii="Arial Narrow" w:eastAsia="Times New Roman" w:hAnsi="Arial Narrow" w:cs="Calibri"/>
                <w:color w:val="000000"/>
                <w:sz w:val="22"/>
                <w:szCs w:val="22"/>
                <w:lang w:val="es-ES_tradnl" w:eastAsia="zh-CN"/>
              </w:rPr>
            </w:pPr>
            <w:r w:rsidRPr="00236D81">
              <w:rPr>
                <w:rFonts w:ascii="Arial Narrow" w:eastAsia="Times New Roman" w:hAnsi="Arial Narrow" w:cs="Calibri"/>
                <w:color w:val="000000"/>
                <w:sz w:val="22"/>
                <w:szCs w:val="22"/>
                <w:lang w:val="es-ES_tradnl" w:eastAsia="zh-CN"/>
              </w:rPr>
              <w:t>A Consultar</w:t>
            </w:r>
          </w:p>
        </w:tc>
      </w:tr>
    </w:tbl>
    <w:p w14:paraId="6ECBD968"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1D605076"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12FB8514"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562D0B4F"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1917B4A3"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3D798A03" w14:textId="77777777" w:rsidR="00236D81" w:rsidRPr="00236D81" w:rsidRDefault="00236D81" w:rsidP="004F4CF2">
      <w:pPr>
        <w:shd w:val="clear" w:color="auto" w:fill="FFFFFF" w:themeFill="background1"/>
        <w:jc w:val="both"/>
        <w:rPr>
          <w:rFonts w:ascii="Arial Narrow" w:hAnsi="Arial Narrow"/>
          <w:sz w:val="22"/>
          <w:szCs w:val="22"/>
          <w:lang w:val="es-ES_tradnl"/>
        </w:rPr>
      </w:pPr>
    </w:p>
    <w:p w14:paraId="7AB062CA" w14:textId="77777777" w:rsidR="00236D81" w:rsidRPr="00236D81" w:rsidRDefault="00236D81" w:rsidP="004F4CF2">
      <w:pPr>
        <w:shd w:val="clear" w:color="auto" w:fill="FFFFFF" w:themeFill="background1"/>
        <w:jc w:val="both"/>
        <w:rPr>
          <w:rFonts w:ascii="Arial Narrow" w:hAnsi="Arial Narrow"/>
          <w:sz w:val="22"/>
          <w:szCs w:val="22"/>
          <w:lang w:val="es-ES_tradnl"/>
        </w:rPr>
      </w:pPr>
    </w:p>
    <w:tbl>
      <w:tblPr>
        <w:tblpPr w:leftFromText="141" w:rightFromText="141" w:vertAnchor="text" w:horzAnchor="margin" w:tblpY="468"/>
        <w:tblW w:w="8217" w:type="dxa"/>
        <w:tblCellMar>
          <w:left w:w="70" w:type="dxa"/>
          <w:right w:w="70" w:type="dxa"/>
        </w:tblCellMar>
        <w:tblLook w:val="04A0" w:firstRow="1" w:lastRow="0" w:firstColumn="1" w:lastColumn="0" w:noHBand="0" w:noVBand="1"/>
      </w:tblPr>
      <w:tblGrid>
        <w:gridCol w:w="5665"/>
        <w:gridCol w:w="1418"/>
        <w:gridCol w:w="1134"/>
      </w:tblGrid>
      <w:tr w:rsidR="004F4CF2" w:rsidRPr="007557B6" w14:paraId="0D445975" w14:textId="77777777" w:rsidTr="003431F2">
        <w:trPr>
          <w:trHeight w:val="276"/>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5BCAC715" w14:textId="77777777" w:rsidR="004F4CF2" w:rsidRPr="00544821" w:rsidRDefault="004F4CF2" w:rsidP="003431F2">
            <w:pPr>
              <w:rPr>
                <w:rFonts w:ascii="Aptos" w:eastAsia="Times New Roman" w:hAnsi="Aptos" w:cs="Calibri"/>
                <w:b/>
                <w:bCs/>
                <w:color w:val="000000"/>
                <w:sz w:val="22"/>
                <w:szCs w:val="22"/>
                <w:lang w:val="es-ES_tradnl" w:eastAsia="zh-CN"/>
              </w:rPr>
            </w:pPr>
            <w:r w:rsidRPr="00544821">
              <w:rPr>
                <w:rFonts w:ascii="Aptos" w:eastAsia="Times New Roman" w:hAnsi="Aptos" w:cs="Calibri"/>
                <w:b/>
                <w:bCs/>
                <w:color w:val="000000"/>
                <w:sz w:val="22"/>
                <w:szCs w:val="22"/>
                <w:lang w:val="es-ES_tradnl" w:eastAsia="zh-CN"/>
              </w:rPr>
              <w:t xml:space="preserve">SUPLEMENTO HOTEL CUEVA EN CAPADOCIA ( para 2 noches ) </w:t>
            </w:r>
          </w:p>
        </w:tc>
      </w:tr>
      <w:tr w:rsidR="004F4CF2" w:rsidRPr="00544821" w14:paraId="67B3A477" w14:textId="77777777" w:rsidTr="003431F2">
        <w:trPr>
          <w:trHeight w:val="276"/>
        </w:trPr>
        <w:tc>
          <w:tcPr>
            <w:tcW w:w="5665" w:type="dxa"/>
            <w:tcBorders>
              <w:top w:val="nil"/>
              <w:left w:val="nil"/>
              <w:bottom w:val="nil"/>
              <w:right w:val="nil"/>
            </w:tcBorders>
            <w:shd w:val="clear" w:color="auto" w:fill="auto"/>
            <w:noWrap/>
            <w:vAlign w:val="bottom"/>
            <w:hideMark/>
          </w:tcPr>
          <w:p w14:paraId="12289567" w14:textId="77777777" w:rsidR="004F4CF2" w:rsidRPr="00544821" w:rsidRDefault="004F4CF2" w:rsidP="003431F2">
            <w:pPr>
              <w:rPr>
                <w:rFonts w:ascii="Aptos" w:eastAsia="Times New Roman" w:hAnsi="Aptos" w:cs="Calibri"/>
                <w:b/>
                <w:bCs/>
                <w:color w:val="000000"/>
                <w:sz w:val="20"/>
                <w:szCs w:val="20"/>
                <w:lang w:val="es-ES_tradnl" w:eastAsia="zh-CN"/>
              </w:rPr>
            </w:pPr>
          </w:p>
        </w:tc>
        <w:tc>
          <w:tcPr>
            <w:tcW w:w="1418"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39F8573A"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Doble  o Triple</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07371880"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Single</w:t>
            </w:r>
          </w:p>
        </w:tc>
      </w:tr>
      <w:tr w:rsidR="004F4CF2" w:rsidRPr="00544821" w14:paraId="59214167" w14:textId="77777777" w:rsidTr="003431F2">
        <w:trPr>
          <w:trHeight w:val="276"/>
        </w:trPr>
        <w:tc>
          <w:tcPr>
            <w:tcW w:w="566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71B94B62" w14:textId="77777777" w:rsidR="004F4CF2" w:rsidRPr="00544821" w:rsidRDefault="004F4CF2" w:rsidP="003431F2">
            <w:pPr>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Temenni</w:t>
            </w:r>
            <w:proofErr w:type="spellEnd"/>
            <w:r w:rsidRPr="00544821">
              <w:rPr>
                <w:rFonts w:ascii="Aptos" w:eastAsia="Times New Roman" w:hAnsi="Aptos" w:cs="Calibri"/>
                <w:color w:val="000000"/>
                <w:sz w:val="20"/>
                <w:szCs w:val="20"/>
                <w:lang w:val="es-ES_tradnl" w:eastAsia="zh-CN"/>
              </w:rPr>
              <w:t xml:space="preserve"> Evi, </w:t>
            </w:r>
            <w:proofErr w:type="spellStart"/>
            <w:r w:rsidRPr="00544821">
              <w:rPr>
                <w:rFonts w:ascii="Aptos" w:eastAsia="Times New Roman" w:hAnsi="Aptos" w:cs="Calibri"/>
                <w:color w:val="000000"/>
                <w:sz w:val="20"/>
                <w:szCs w:val="20"/>
                <w:lang w:val="es-ES_tradnl" w:eastAsia="zh-CN"/>
              </w:rPr>
              <w:t>Yusuf</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Yiğitoğlu</w:t>
            </w:r>
            <w:proofErr w:type="spellEnd"/>
            <w:r w:rsidRPr="00544821">
              <w:rPr>
                <w:rFonts w:ascii="Aptos" w:eastAsia="Times New Roman" w:hAnsi="Aptos" w:cs="Calibri"/>
                <w:color w:val="000000"/>
                <w:sz w:val="20"/>
                <w:szCs w:val="20"/>
                <w:lang w:val="es-ES_tradnl" w:eastAsia="zh-CN"/>
              </w:rPr>
              <w:t>, Cappa Villa Cave (estándar)</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6C8DECDA"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1BC469F3"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100 USD</w:t>
            </w:r>
          </w:p>
        </w:tc>
      </w:tr>
      <w:tr w:rsidR="004F4CF2" w:rsidRPr="00544821" w14:paraId="1FAB307F" w14:textId="77777777" w:rsidTr="003431F2">
        <w:trPr>
          <w:trHeight w:val="276"/>
        </w:trPr>
        <w:tc>
          <w:tcPr>
            <w:tcW w:w="5665"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6BD6FA1C" w14:textId="77777777" w:rsidR="004F4CF2" w:rsidRPr="00544821" w:rsidRDefault="004F4CF2" w:rsidP="003431F2">
            <w:pPr>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Utopia</w:t>
            </w:r>
            <w:proofErr w:type="spellEnd"/>
            <w:r w:rsidRPr="00544821">
              <w:rPr>
                <w:rFonts w:ascii="Aptos" w:eastAsia="Times New Roman" w:hAnsi="Aptos" w:cs="Calibri"/>
                <w:color w:val="000000"/>
                <w:sz w:val="20"/>
                <w:szCs w:val="20"/>
                <w:lang w:val="es-ES_tradnl" w:eastAsia="zh-CN"/>
              </w:rPr>
              <w:t xml:space="preserve"> Cave, </w:t>
            </w:r>
            <w:proofErr w:type="spellStart"/>
            <w:r w:rsidRPr="00544821">
              <w:rPr>
                <w:rFonts w:ascii="Aptos" w:eastAsia="Times New Roman" w:hAnsi="Aptos" w:cs="Calibri"/>
                <w:color w:val="000000"/>
                <w:sz w:val="20"/>
                <w:szCs w:val="20"/>
                <w:lang w:val="es-ES_tradnl" w:eastAsia="zh-CN"/>
              </w:rPr>
              <w:t>Dere</w:t>
            </w:r>
            <w:proofErr w:type="spellEnd"/>
            <w:r w:rsidRPr="00544821">
              <w:rPr>
                <w:rFonts w:ascii="Aptos" w:eastAsia="Times New Roman" w:hAnsi="Aptos" w:cs="Calibri"/>
                <w:color w:val="000000"/>
                <w:sz w:val="20"/>
                <w:szCs w:val="20"/>
                <w:lang w:val="es-ES_tradnl" w:eastAsia="zh-CN"/>
              </w:rPr>
              <w:t xml:space="preserve"> Suites, </w:t>
            </w:r>
            <w:proofErr w:type="spellStart"/>
            <w:r w:rsidRPr="00544821">
              <w:rPr>
                <w:rFonts w:ascii="Aptos" w:eastAsia="Times New Roman" w:hAnsi="Aptos" w:cs="Calibri"/>
                <w:color w:val="000000"/>
                <w:sz w:val="20"/>
                <w:szCs w:val="20"/>
                <w:lang w:val="es-ES_tradnl" w:eastAsia="zh-CN"/>
              </w:rPr>
              <w:t>Yunak</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Evleri</w:t>
            </w:r>
            <w:proofErr w:type="spellEnd"/>
            <w:r w:rsidRPr="00544821">
              <w:rPr>
                <w:rFonts w:ascii="Aptos" w:eastAsia="Times New Roman" w:hAnsi="Aptos" w:cs="Calibri"/>
                <w:color w:val="000000"/>
                <w:sz w:val="20"/>
                <w:szCs w:val="20"/>
                <w:lang w:val="es-ES_tradnl" w:eastAsia="zh-CN"/>
              </w:rPr>
              <w:t>, MDC o similar (de lujo)</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31460161"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65AFADCB" w14:textId="77777777" w:rsidR="004F4CF2" w:rsidRPr="00544821" w:rsidRDefault="004F4CF2" w:rsidP="003431F2">
            <w:pPr>
              <w:jc w:val="center"/>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240 USD</w:t>
            </w:r>
          </w:p>
        </w:tc>
      </w:tr>
    </w:tbl>
    <w:p w14:paraId="05703342" w14:textId="77777777" w:rsidR="00236D81" w:rsidRPr="00236D81" w:rsidRDefault="00236D81" w:rsidP="00236D81">
      <w:pPr>
        <w:jc w:val="both"/>
        <w:rPr>
          <w:rFonts w:ascii="Arial Narrow" w:hAnsi="Arial Narrow"/>
          <w:sz w:val="22"/>
          <w:szCs w:val="22"/>
          <w:lang w:val="es-ES_tradnl"/>
        </w:rPr>
      </w:pPr>
    </w:p>
    <w:p w14:paraId="3C6B2A84" w14:textId="77777777" w:rsidR="00236D81" w:rsidRPr="00236D81" w:rsidRDefault="00236D81" w:rsidP="00236D81">
      <w:pPr>
        <w:jc w:val="both"/>
        <w:rPr>
          <w:rFonts w:ascii="Arial Narrow" w:hAnsi="Arial Narrow"/>
          <w:sz w:val="22"/>
          <w:szCs w:val="22"/>
          <w:lang w:val="es-ES_tradnl"/>
        </w:rPr>
      </w:pPr>
    </w:p>
    <w:p w14:paraId="764AE4FD" w14:textId="77777777" w:rsidR="00236D81" w:rsidRPr="00236D81" w:rsidRDefault="00236D81" w:rsidP="00236D81">
      <w:pPr>
        <w:jc w:val="both"/>
        <w:rPr>
          <w:rFonts w:ascii="Arial Narrow" w:hAnsi="Arial Narrow"/>
          <w:sz w:val="22"/>
          <w:szCs w:val="22"/>
          <w:lang w:val="es-ES_tradnl"/>
        </w:rPr>
      </w:pPr>
    </w:p>
    <w:p w14:paraId="323FB25A" w14:textId="77777777" w:rsidR="00236D81" w:rsidRPr="00236D81" w:rsidRDefault="00236D81" w:rsidP="00236D81">
      <w:pPr>
        <w:jc w:val="both"/>
        <w:rPr>
          <w:rFonts w:ascii="Arial Narrow" w:hAnsi="Arial Narrow"/>
          <w:sz w:val="22"/>
          <w:szCs w:val="22"/>
          <w:lang w:val="es-ES_tradnl"/>
        </w:rPr>
      </w:pPr>
    </w:p>
    <w:tbl>
      <w:tblPr>
        <w:tblW w:w="10540" w:type="dxa"/>
        <w:tblInd w:w="5" w:type="dxa"/>
        <w:tblCellMar>
          <w:left w:w="70" w:type="dxa"/>
          <w:right w:w="70" w:type="dxa"/>
        </w:tblCellMar>
        <w:tblLook w:val="04A0" w:firstRow="1" w:lastRow="0" w:firstColumn="1" w:lastColumn="0" w:noHBand="0" w:noVBand="1"/>
      </w:tblPr>
      <w:tblGrid>
        <w:gridCol w:w="5844"/>
        <w:gridCol w:w="2678"/>
        <w:gridCol w:w="2018"/>
      </w:tblGrid>
      <w:tr w:rsidR="00236D81" w:rsidRPr="00236D81" w14:paraId="4BF0BAD9" w14:textId="77777777" w:rsidTr="004F4CF2">
        <w:trPr>
          <w:trHeight w:val="276"/>
        </w:trPr>
        <w:tc>
          <w:tcPr>
            <w:tcW w:w="5844" w:type="dxa"/>
            <w:tcBorders>
              <w:top w:val="nil"/>
              <w:left w:val="nil"/>
              <w:bottom w:val="nil"/>
              <w:right w:val="nil"/>
            </w:tcBorders>
            <w:shd w:val="clear" w:color="auto" w:fill="auto"/>
            <w:noWrap/>
            <w:vAlign w:val="bottom"/>
            <w:hideMark/>
          </w:tcPr>
          <w:p w14:paraId="50A9E4A9" w14:textId="77777777" w:rsidR="00236D81" w:rsidRPr="00236D81" w:rsidRDefault="00236D81" w:rsidP="00236D81">
            <w:pPr>
              <w:jc w:val="both"/>
              <w:rPr>
                <w:rFonts w:ascii="Arial Narrow" w:eastAsia="Times New Roman" w:hAnsi="Arial Narrow" w:cs="Calibri"/>
                <w:color w:val="000000"/>
                <w:sz w:val="22"/>
                <w:szCs w:val="22"/>
                <w:lang w:val="es-ES_tradnl" w:eastAsia="zh-CN"/>
              </w:rPr>
            </w:pPr>
          </w:p>
        </w:tc>
        <w:tc>
          <w:tcPr>
            <w:tcW w:w="2678" w:type="dxa"/>
            <w:tcBorders>
              <w:top w:val="nil"/>
              <w:left w:val="nil"/>
              <w:bottom w:val="nil"/>
              <w:right w:val="nil"/>
            </w:tcBorders>
            <w:shd w:val="clear" w:color="auto" w:fill="auto"/>
            <w:noWrap/>
            <w:vAlign w:val="bottom"/>
            <w:hideMark/>
          </w:tcPr>
          <w:p w14:paraId="20B6098E" w14:textId="77777777" w:rsidR="00236D81" w:rsidRPr="00236D81" w:rsidRDefault="00236D81" w:rsidP="00236D81">
            <w:pPr>
              <w:jc w:val="both"/>
              <w:rPr>
                <w:rFonts w:ascii="Arial Narrow" w:eastAsia="Times New Roman" w:hAnsi="Arial Narrow"/>
                <w:sz w:val="22"/>
                <w:szCs w:val="22"/>
                <w:lang w:val="es-ES_tradnl" w:eastAsia="zh-CN"/>
              </w:rPr>
            </w:pPr>
          </w:p>
        </w:tc>
        <w:tc>
          <w:tcPr>
            <w:tcW w:w="2018" w:type="dxa"/>
            <w:tcBorders>
              <w:top w:val="nil"/>
              <w:left w:val="nil"/>
              <w:bottom w:val="nil"/>
              <w:right w:val="nil"/>
            </w:tcBorders>
            <w:shd w:val="clear" w:color="auto" w:fill="auto"/>
            <w:noWrap/>
            <w:vAlign w:val="bottom"/>
            <w:hideMark/>
          </w:tcPr>
          <w:p w14:paraId="02993E1E" w14:textId="77777777" w:rsidR="00236D81" w:rsidRPr="00236D81" w:rsidRDefault="00236D81" w:rsidP="00236D81">
            <w:pPr>
              <w:jc w:val="both"/>
              <w:rPr>
                <w:rFonts w:ascii="Arial Narrow" w:eastAsia="Times New Roman" w:hAnsi="Arial Narrow"/>
                <w:sz w:val="22"/>
                <w:szCs w:val="22"/>
                <w:lang w:val="es-ES_tradnl" w:eastAsia="zh-CN"/>
              </w:rPr>
            </w:pPr>
          </w:p>
        </w:tc>
      </w:tr>
    </w:tbl>
    <w:tbl>
      <w:tblPr>
        <w:tblStyle w:val="Tablaconcuadrcula"/>
        <w:tblW w:w="0" w:type="auto"/>
        <w:tblLook w:val="04A0" w:firstRow="1" w:lastRow="0" w:firstColumn="1" w:lastColumn="0" w:noHBand="0" w:noVBand="1"/>
      </w:tblPr>
      <w:tblGrid>
        <w:gridCol w:w="3964"/>
        <w:gridCol w:w="4253"/>
      </w:tblGrid>
      <w:tr w:rsidR="00236D81" w:rsidRPr="00236D81" w14:paraId="4954A48A" w14:textId="77777777" w:rsidTr="004F4CF2">
        <w:tc>
          <w:tcPr>
            <w:tcW w:w="3964" w:type="dxa"/>
            <w:shd w:val="clear" w:color="auto" w:fill="9CC2E5" w:themeFill="accent5" w:themeFillTint="99"/>
          </w:tcPr>
          <w:p w14:paraId="6D3CE847" w14:textId="77777777" w:rsidR="00236D81" w:rsidRPr="00236D81" w:rsidRDefault="00236D81" w:rsidP="00236D81">
            <w:pPr>
              <w:jc w:val="both"/>
              <w:rPr>
                <w:rFonts w:ascii="Arial Narrow" w:eastAsia="Times New Roman" w:hAnsi="Arial Narrow" w:cs="Calibri"/>
                <w:color w:val="000000"/>
                <w:sz w:val="22"/>
                <w:szCs w:val="22"/>
                <w:lang w:val="es-ES_tradnl" w:eastAsia="zh-CN" w:bidi="ar-SA"/>
              </w:rPr>
            </w:pPr>
            <w:r w:rsidRPr="00236D81">
              <w:rPr>
                <w:rFonts w:ascii="Arial Narrow" w:eastAsia="Times New Roman" w:hAnsi="Arial Narrow" w:cs="Calibri"/>
                <w:color w:val="000000"/>
                <w:sz w:val="22"/>
                <w:szCs w:val="22"/>
                <w:lang w:val="es-ES_tradnl" w:eastAsia="zh-CN" w:bidi="ar-SA"/>
              </w:rPr>
              <w:t>LOS PRECIOS INCLUYEN</w:t>
            </w:r>
          </w:p>
        </w:tc>
        <w:tc>
          <w:tcPr>
            <w:tcW w:w="4253" w:type="dxa"/>
            <w:shd w:val="clear" w:color="auto" w:fill="9CC2E5" w:themeFill="accent5" w:themeFillTint="99"/>
          </w:tcPr>
          <w:p w14:paraId="54A7EDA5" w14:textId="77777777" w:rsidR="00236D81" w:rsidRPr="00236D81" w:rsidRDefault="00236D81" w:rsidP="00236D81">
            <w:pPr>
              <w:ind w:firstLine="360"/>
              <w:jc w:val="both"/>
              <w:rPr>
                <w:rFonts w:ascii="Arial Narrow" w:eastAsia="Times New Roman" w:hAnsi="Arial Narrow" w:cs="Calibri"/>
                <w:color w:val="000000"/>
                <w:sz w:val="22"/>
                <w:szCs w:val="22"/>
                <w:lang w:val="es-ES_tradnl" w:eastAsia="zh-CN" w:bidi="ar-SA"/>
              </w:rPr>
            </w:pPr>
            <w:r w:rsidRPr="00236D81">
              <w:rPr>
                <w:rFonts w:ascii="Arial Narrow" w:eastAsia="Times New Roman" w:hAnsi="Arial Narrow" w:cs="Calibri"/>
                <w:color w:val="000000"/>
                <w:sz w:val="22"/>
                <w:szCs w:val="22"/>
                <w:lang w:val="es-ES_tradnl" w:eastAsia="zh-CN" w:bidi="ar-SA"/>
              </w:rPr>
              <w:t>LOS PRECIOS NO INCLUYEN</w:t>
            </w:r>
          </w:p>
        </w:tc>
      </w:tr>
      <w:tr w:rsidR="00236D81" w:rsidRPr="007557B6" w14:paraId="7AEB3D11" w14:textId="77777777" w:rsidTr="004F4CF2">
        <w:tc>
          <w:tcPr>
            <w:tcW w:w="3964" w:type="dxa"/>
            <w:shd w:val="clear" w:color="auto" w:fill="BDD6EE" w:themeFill="accent5" w:themeFillTint="66"/>
          </w:tcPr>
          <w:p w14:paraId="4F39148E"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Traslados con asistencia en Español o Ingles.</w:t>
            </w:r>
          </w:p>
          <w:p w14:paraId="5BD65DEE"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Alojamientos en los hoteles de acuerdo con la categoría elegida.</w:t>
            </w:r>
          </w:p>
          <w:p w14:paraId="49DE6534"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Guia de habla hispana para todas las visitas indicadas en el programa</w:t>
            </w:r>
          </w:p>
          <w:p w14:paraId="73DD4B63"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proofErr w:type="spellStart"/>
            <w:r w:rsidRPr="00236D81">
              <w:rPr>
                <w:rFonts w:ascii="Arial Narrow" w:eastAsia="Calibri" w:hAnsi="Arial Narrow" w:cs="Tahoma"/>
                <w:sz w:val="22"/>
                <w:szCs w:val="22"/>
                <w:lang w:val="es-ES_tradnl"/>
              </w:rPr>
              <w:t>Regimén</w:t>
            </w:r>
            <w:proofErr w:type="spellEnd"/>
            <w:r w:rsidRPr="00236D81">
              <w:rPr>
                <w:rFonts w:ascii="Arial Narrow" w:eastAsia="Calibri" w:hAnsi="Arial Narrow" w:cs="Tahoma"/>
                <w:sz w:val="22"/>
                <w:szCs w:val="22"/>
                <w:lang w:val="es-ES_tradnl"/>
              </w:rPr>
              <w:t xml:space="preserve"> de alimentos según programa </w:t>
            </w:r>
          </w:p>
          <w:p w14:paraId="0BA20A75"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Visitas </w:t>
            </w:r>
            <w:proofErr w:type="spellStart"/>
            <w:r w:rsidRPr="00236D81">
              <w:rPr>
                <w:rFonts w:ascii="Arial Narrow" w:eastAsia="Calibri" w:hAnsi="Arial Narrow" w:cs="Tahoma"/>
                <w:sz w:val="22"/>
                <w:szCs w:val="22"/>
                <w:lang w:val="es-ES_tradnl"/>
              </w:rPr>
              <w:t>mencionafas</w:t>
            </w:r>
            <w:proofErr w:type="spellEnd"/>
            <w:r w:rsidRPr="00236D81">
              <w:rPr>
                <w:rFonts w:ascii="Arial Narrow" w:eastAsia="Calibri" w:hAnsi="Arial Narrow" w:cs="Tahoma"/>
                <w:sz w:val="22"/>
                <w:szCs w:val="22"/>
                <w:lang w:val="es-ES_tradnl"/>
              </w:rPr>
              <w:t xml:space="preserve"> con entradas incluidas </w:t>
            </w:r>
          </w:p>
          <w:p w14:paraId="6277D6C9"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Trayectos terrestres, el tamaño del transporte, ya sea autobús, minibús o </w:t>
            </w:r>
            <w:proofErr w:type="spellStart"/>
            <w:r w:rsidRPr="00236D81">
              <w:rPr>
                <w:rFonts w:ascii="Arial Narrow" w:eastAsia="Calibri" w:hAnsi="Arial Narrow" w:cs="Tahoma"/>
                <w:sz w:val="22"/>
                <w:szCs w:val="22"/>
                <w:lang w:val="es-ES_tradnl"/>
              </w:rPr>
              <w:t>midibús</w:t>
            </w:r>
            <w:proofErr w:type="spellEnd"/>
            <w:r w:rsidRPr="00236D81">
              <w:rPr>
                <w:rFonts w:ascii="Arial Narrow" w:eastAsia="Calibri" w:hAnsi="Arial Narrow" w:cs="Tahoma"/>
                <w:sz w:val="22"/>
                <w:szCs w:val="22"/>
                <w:lang w:val="es-ES_tradnl"/>
              </w:rPr>
              <w:t xml:space="preserve"> con A/C, se ajustará según el número de pasajeros</w:t>
            </w:r>
          </w:p>
          <w:p w14:paraId="2A77C446"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1 botella de 0,50 </w:t>
            </w:r>
            <w:proofErr w:type="spellStart"/>
            <w:r w:rsidRPr="00236D81">
              <w:rPr>
                <w:rFonts w:ascii="Arial Narrow" w:eastAsia="Calibri" w:hAnsi="Arial Narrow" w:cs="Tahoma"/>
                <w:sz w:val="22"/>
                <w:szCs w:val="22"/>
                <w:lang w:val="es-ES_tradnl"/>
              </w:rPr>
              <w:t>lt</w:t>
            </w:r>
            <w:proofErr w:type="spellEnd"/>
            <w:r w:rsidRPr="00236D81">
              <w:rPr>
                <w:rFonts w:ascii="Arial Narrow" w:eastAsia="Calibri" w:hAnsi="Arial Narrow" w:cs="Tahoma"/>
                <w:sz w:val="22"/>
                <w:szCs w:val="22"/>
                <w:lang w:val="es-ES_tradnl"/>
              </w:rPr>
              <w:t xml:space="preserve"> de agua en el bus en los </w:t>
            </w:r>
            <w:proofErr w:type="spellStart"/>
            <w:r w:rsidRPr="00236D81">
              <w:rPr>
                <w:rFonts w:ascii="Arial Narrow" w:eastAsia="Calibri" w:hAnsi="Arial Narrow" w:cs="Tahoma"/>
                <w:sz w:val="22"/>
                <w:szCs w:val="22"/>
                <w:lang w:val="es-ES_tradnl"/>
              </w:rPr>
              <w:t>dias</w:t>
            </w:r>
            <w:proofErr w:type="spellEnd"/>
            <w:r w:rsidRPr="00236D81">
              <w:rPr>
                <w:rFonts w:ascii="Arial Narrow" w:eastAsia="Calibri" w:hAnsi="Arial Narrow" w:cs="Tahoma"/>
                <w:sz w:val="22"/>
                <w:szCs w:val="22"/>
                <w:lang w:val="es-ES_tradnl"/>
              </w:rPr>
              <w:t xml:space="preserve"> de tours </w:t>
            </w:r>
          </w:p>
          <w:p w14:paraId="4FB17072" w14:textId="77777777" w:rsidR="00236D81" w:rsidRPr="00236D81" w:rsidRDefault="00236D81" w:rsidP="00236D81">
            <w:pPr>
              <w:numPr>
                <w:ilvl w:val="0"/>
                <w:numId w:val="1"/>
              </w:numPr>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WI-FI gratuito en el bus del circuito en los </w:t>
            </w:r>
            <w:proofErr w:type="spellStart"/>
            <w:r w:rsidRPr="00236D81">
              <w:rPr>
                <w:rFonts w:ascii="Arial Narrow" w:eastAsia="Calibri" w:hAnsi="Arial Narrow" w:cs="Tahoma"/>
                <w:sz w:val="22"/>
                <w:szCs w:val="22"/>
                <w:lang w:val="es-ES_tradnl"/>
              </w:rPr>
              <w:t>dias</w:t>
            </w:r>
            <w:proofErr w:type="spellEnd"/>
            <w:r w:rsidRPr="00236D81">
              <w:rPr>
                <w:rFonts w:ascii="Arial Narrow" w:eastAsia="Calibri" w:hAnsi="Arial Narrow" w:cs="Tahoma"/>
                <w:sz w:val="22"/>
                <w:szCs w:val="22"/>
                <w:lang w:val="es-ES_tradnl"/>
              </w:rPr>
              <w:t xml:space="preserve"> de Tours</w:t>
            </w:r>
          </w:p>
        </w:tc>
        <w:tc>
          <w:tcPr>
            <w:tcW w:w="4253" w:type="dxa"/>
            <w:shd w:val="clear" w:color="auto" w:fill="BDD6EE" w:themeFill="accent5" w:themeFillTint="66"/>
          </w:tcPr>
          <w:p w14:paraId="65339609"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Vuelos internacionales y nacionales</w:t>
            </w:r>
          </w:p>
          <w:p w14:paraId="070FC232"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Gastos personales y extras </w:t>
            </w:r>
          </w:p>
          <w:p w14:paraId="0299B35D"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Seguro viaje / Salud </w:t>
            </w:r>
          </w:p>
          <w:p w14:paraId="5D8296EE"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Bebidas durante comidas / cenas </w:t>
            </w:r>
          </w:p>
          <w:p w14:paraId="75E4FF61"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Propinas a choferes y guia (a discreción)</w:t>
            </w:r>
          </w:p>
          <w:p w14:paraId="6D2611B0"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 xml:space="preserve">Tasas de servicios em </w:t>
            </w:r>
            <w:proofErr w:type="spellStart"/>
            <w:r w:rsidRPr="00236D81">
              <w:rPr>
                <w:rFonts w:ascii="Arial Narrow" w:eastAsia="Calibri" w:hAnsi="Arial Narrow" w:cs="Tahoma"/>
                <w:sz w:val="22"/>
                <w:szCs w:val="22"/>
                <w:lang w:val="es-ES_tradnl"/>
              </w:rPr>
              <w:t>Turquia</w:t>
            </w:r>
            <w:proofErr w:type="spellEnd"/>
            <w:r w:rsidRPr="00236D81">
              <w:rPr>
                <w:rFonts w:ascii="Arial Narrow" w:eastAsia="Calibri" w:hAnsi="Arial Narrow" w:cs="Tahoma"/>
                <w:sz w:val="22"/>
                <w:szCs w:val="22"/>
                <w:lang w:val="es-ES_tradnl"/>
              </w:rPr>
              <w:t xml:space="preserve"> Obligatoria 50 USD POR PERSONA (Pago efectivo en </w:t>
            </w:r>
            <w:proofErr w:type="spellStart"/>
            <w:r w:rsidRPr="00236D81">
              <w:rPr>
                <w:rFonts w:ascii="Arial Narrow" w:eastAsia="Calibri" w:hAnsi="Arial Narrow" w:cs="Tahoma"/>
                <w:sz w:val="22"/>
                <w:szCs w:val="22"/>
                <w:lang w:val="es-ES_tradnl"/>
              </w:rPr>
              <w:t>Turquia</w:t>
            </w:r>
            <w:proofErr w:type="spellEnd"/>
            <w:r w:rsidRPr="00236D81">
              <w:rPr>
                <w:rFonts w:ascii="Arial Narrow" w:eastAsia="Calibri" w:hAnsi="Arial Narrow" w:cs="Tahoma"/>
                <w:sz w:val="22"/>
                <w:szCs w:val="22"/>
                <w:lang w:val="es-ES_tradnl"/>
              </w:rPr>
              <w:t xml:space="preserve"> o en la factura)</w:t>
            </w:r>
          </w:p>
          <w:p w14:paraId="68818B0A" w14:textId="77777777" w:rsidR="00236D81" w:rsidRPr="00236D81" w:rsidRDefault="00236D81" w:rsidP="00236D81">
            <w:pPr>
              <w:numPr>
                <w:ilvl w:val="0"/>
                <w:numId w:val="2"/>
              </w:numPr>
              <w:tabs>
                <w:tab w:val="left" w:pos="1134"/>
              </w:tabs>
              <w:jc w:val="both"/>
              <w:rPr>
                <w:rFonts w:ascii="Arial Narrow" w:eastAsia="Calibri" w:hAnsi="Arial Narrow" w:cs="Tahoma"/>
                <w:sz w:val="22"/>
                <w:szCs w:val="22"/>
                <w:lang w:val="es-ES_tradnl"/>
              </w:rPr>
            </w:pPr>
            <w:r w:rsidRPr="00236D81">
              <w:rPr>
                <w:rFonts w:ascii="Arial Narrow" w:eastAsia="Calibri" w:hAnsi="Arial Narrow" w:cs="Tahoma"/>
                <w:sz w:val="22"/>
                <w:szCs w:val="22"/>
                <w:lang w:val="es-ES_tradnl"/>
              </w:rPr>
              <w:t>Suplemento Obligatorio Año Nuevo (150 USD NETO POR PERSONA )</w:t>
            </w:r>
          </w:p>
          <w:p w14:paraId="4CBFF372" w14:textId="77777777" w:rsidR="00236D81" w:rsidRPr="00236D81" w:rsidRDefault="00236D81" w:rsidP="00236D81">
            <w:pPr>
              <w:jc w:val="both"/>
              <w:rPr>
                <w:rFonts w:ascii="Arial Narrow" w:hAnsi="Arial Narrow"/>
                <w:sz w:val="22"/>
                <w:szCs w:val="22"/>
                <w:lang w:val="es-ES_tradnl"/>
              </w:rPr>
            </w:pPr>
          </w:p>
        </w:tc>
      </w:tr>
    </w:tbl>
    <w:p w14:paraId="2D92C185" w14:textId="77777777" w:rsidR="006C2F51" w:rsidRPr="00236D81" w:rsidRDefault="006C2F51" w:rsidP="00236D81">
      <w:pPr>
        <w:jc w:val="both"/>
        <w:rPr>
          <w:rFonts w:ascii="Arial Narrow" w:hAnsi="Arial Narrow"/>
          <w:sz w:val="22"/>
          <w:szCs w:val="22"/>
          <w:lang w:val="es-ES_tradnl"/>
        </w:rPr>
      </w:pPr>
    </w:p>
    <w:sectPr w:rsidR="006C2F51" w:rsidRPr="00236D81" w:rsidSect="00DB4531">
      <w:type w:val="continuous"/>
      <w:pgSz w:w="11900" w:h="16840"/>
      <w:pgMar w:top="1418" w:right="1418" w:bottom="1418" w:left="1418" w:header="709" w:footer="709" w:gutter="0"/>
      <w:cols w:space="48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imes New Roman"/>
    <w:charset w:val="00"/>
    <w:family w:val="swiss"/>
    <w:pitch w:val="variable"/>
    <w:sig w:usb0="20000287" w:usb1="0000000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D235F"/>
    <w:multiLevelType w:val="multilevel"/>
    <w:tmpl w:val="5AAAB09A"/>
    <w:lvl w:ilvl="0">
      <w:start w:val="1"/>
      <w:numFmt w:val="bullet"/>
      <w:lvlText w:val="✔"/>
      <w:lvlJc w:val="left"/>
      <w:pPr>
        <w:ind w:left="720" w:hanging="360"/>
      </w:pPr>
      <w:rPr>
        <w:rFonts w:ascii="Aptos" w:eastAsia="Noto Sans Symbols" w:hAnsi="Aptos" w:cs="Noto Sans Symbols" w:hint="default"/>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3E5724"/>
    <w:multiLevelType w:val="multilevel"/>
    <w:tmpl w:val="E20EB622"/>
    <w:lvl w:ilvl="0">
      <w:start w:val="1"/>
      <w:numFmt w:val="bullet"/>
      <w:lvlText w:val="χ"/>
      <w:lvlJc w:val="left"/>
      <w:pPr>
        <w:ind w:left="720" w:hanging="360"/>
      </w:pPr>
      <w:rPr>
        <w:rFonts w:ascii="Aptos" w:eastAsia="Noto Sans Symbols" w:hAnsi="Aptos" w:cs="Noto Sans Symbols"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8880625">
    <w:abstractNumId w:val="0"/>
  </w:num>
  <w:num w:numId="2" w16cid:durableId="183444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81"/>
    <w:rsid w:val="00057256"/>
    <w:rsid w:val="00117254"/>
    <w:rsid w:val="00236D81"/>
    <w:rsid w:val="002B1A53"/>
    <w:rsid w:val="002B3256"/>
    <w:rsid w:val="0033708F"/>
    <w:rsid w:val="0042731B"/>
    <w:rsid w:val="004A5990"/>
    <w:rsid w:val="004E6FD7"/>
    <w:rsid w:val="004F4CF2"/>
    <w:rsid w:val="006C2F51"/>
    <w:rsid w:val="007557B6"/>
    <w:rsid w:val="008B788C"/>
    <w:rsid w:val="00AB5AEC"/>
    <w:rsid w:val="00C1246A"/>
    <w:rsid w:val="00C60925"/>
    <w:rsid w:val="00D71DE7"/>
    <w:rsid w:val="00D817F6"/>
    <w:rsid w:val="00D90D20"/>
    <w:rsid w:val="00DA4D0E"/>
    <w:rsid w:val="00DB4531"/>
    <w:rsid w:val="00E9066D"/>
    <w:rsid w:val="00F67832"/>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B93B"/>
  <w15:chartTrackingRefBased/>
  <w15:docId w15:val="{9D30CC07-4771-AB4F-9A04-669E3BC9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81"/>
    <w:pPr>
      <w:widowControl w:val="0"/>
    </w:pPr>
    <w:rPr>
      <w:rFonts w:ascii="Times New Roman" w:eastAsiaTheme="minorEastAsia" w:hAnsi="Times New Roman" w:cs="Times New Roman"/>
      <w:lang w:val="en-US" w:eastAsia="tr-TR" w:bidi="th-TH"/>
    </w:rPr>
  </w:style>
  <w:style w:type="paragraph" w:styleId="Ttulo1">
    <w:name w:val="heading 1"/>
    <w:basedOn w:val="Normal"/>
    <w:next w:val="Normal"/>
    <w:link w:val="Ttulo1Car"/>
    <w:qFormat/>
    <w:rsid w:val="00C1246A"/>
    <w:pPr>
      <w:keepNext/>
      <w:keepLines/>
      <w:jc w:val="center"/>
      <w:outlineLvl w:val="0"/>
    </w:pPr>
    <w:rPr>
      <w:rFonts w:eastAsia="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236D81"/>
    <w:pPr>
      <w:widowControl/>
      <w:spacing w:before="100" w:beforeAutospacing="1" w:after="100" w:afterAutospacing="1"/>
    </w:pPr>
    <w:rPr>
      <w:rFonts w:eastAsia="Times New Roman"/>
      <w:color w:val="111111"/>
      <w:sz w:val="19"/>
      <w:szCs w:val="19"/>
      <w:lang w:eastAsia="en-US" w:bidi="ar-SA"/>
    </w:rPr>
  </w:style>
  <w:style w:type="table" w:styleId="Tablaconcuadrcula">
    <w:name w:val="Table Grid"/>
    <w:basedOn w:val="Tablanormal"/>
    <w:uiPriority w:val="39"/>
    <w:rsid w:val="00236D81"/>
    <w:pPr>
      <w:widowControl w:val="0"/>
    </w:pPr>
    <w:rPr>
      <w:rFonts w:ascii="Times New Roman" w:eastAsiaTheme="minorEastAsia" w:hAnsi="Times New Roman" w:cs="Times New Roman"/>
      <w:sz w:val="20"/>
      <w:szCs w:val="28"/>
      <w:lang w:val="en-US" w:eastAsia="tr-T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04EF-9C7E-4B41-8046-649F4C2F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1923</Words>
  <Characters>10578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3</cp:revision>
  <dcterms:created xsi:type="dcterms:W3CDTF">2024-10-19T17:15:00Z</dcterms:created>
  <dcterms:modified xsi:type="dcterms:W3CDTF">2024-10-19T18:42:00Z</dcterms:modified>
</cp:coreProperties>
</file>