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78FF0D" w14:textId="691B0EAB" w:rsidR="006C2F51" w:rsidRDefault="006C2F51" w:rsidP="004A4940">
      <w:pPr>
        <w:jc w:val="both"/>
      </w:pPr>
    </w:p>
    <w:p w14:paraId="33DD72B6" w14:textId="77777777" w:rsidR="00E34D0A" w:rsidRDefault="00E34D0A" w:rsidP="004A4940">
      <w:pPr>
        <w:jc w:val="both"/>
      </w:pPr>
    </w:p>
    <w:p w14:paraId="5186738D" w14:textId="77777777" w:rsidR="00E34D0A" w:rsidRDefault="00E34D0A" w:rsidP="004A4940">
      <w:pPr>
        <w:jc w:val="both"/>
      </w:pPr>
    </w:p>
    <w:p w14:paraId="2E0BD458" w14:textId="5232F496" w:rsidR="00E34D0A" w:rsidRPr="004D03EE" w:rsidRDefault="00E34D0A" w:rsidP="004A4940">
      <w:pPr>
        <w:jc w:val="both"/>
        <w:rPr>
          <w:rFonts w:ascii="Arial Rounded MT Bold" w:hAnsi="Arial Rounded MT Bold"/>
          <w:sz w:val="48"/>
          <w:szCs w:val="48"/>
        </w:rPr>
      </w:pPr>
      <w:r w:rsidRPr="004D03EE">
        <w:rPr>
          <w:rFonts w:ascii="Arial Rounded MT Bold" w:hAnsi="Arial Rounded MT Bold"/>
          <w:sz w:val="48"/>
          <w:szCs w:val="48"/>
        </w:rPr>
        <w:t xml:space="preserve">BOSNIA </w:t>
      </w:r>
      <w:r w:rsidR="004D03EE" w:rsidRPr="004D03EE">
        <w:rPr>
          <w:rFonts w:ascii="Arial Rounded MT Bold" w:hAnsi="Arial Rounded MT Bold"/>
          <w:sz w:val="48"/>
          <w:szCs w:val="48"/>
        </w:rPr>
        <w:t>–</w:t>
      </w:r>
      <w:r w:rsidRPr="004D03EE">
        <w:rPr>
          <w:rFonts w:ascii="Arial Rounded MT Bold" w:hAnsi="Arial Rounded MT Bold"/>
          <w:sz w:val="48"/>
          <w:szCs w:val="48"/>
        </w:rPr>
        <w:t xml:space="preserve"> CR</w:t>
      </w:r>
      <w:r w:rsidR="008E0DB2">
        <w:rPr>
          <w:rFonts w:ascii="Arial Rounded MT Bold" w:hAnsi="Arial Rounded MT Bold"/>
          <w:sz w:val="48"/>
          <w:szCs w:val="48"/>
        </w:rPr>
        <w:t>OA</w:t>
      </w:r>
      <w:r w:rsidR="004D03EE" w:rsidRPr="004D03EE">
        <w:rPr>
          <w:rFonts w:ascii="Arial Rounded MT Bold" w:hAnsi="Arial Rounded MT Bold"/>
          <w:sz w:val="48"/>
          <w:szCs w:val="48"/>
        </w:rPr>
        <w:t xml:space="preserve">CIA y MONTENEGRO </w:t>
      </w:r>
    </w:p>
    <w:p w14:paraId="16DE11EF" w14:textId="77777777" w:rsidR="00E34D0A" w:rsidRDefault="004D03EE" w:rsidP="004A4940">
      <w:pPr>
        <w:jc w:val="both"/>
      </w:pPr>
      <w:r>
        <w:t xml:space="preserve">( con vuelo especial </w:t>
      </w:r>
      <w:r w:rsidR="00181042">
        <w:t xml:space="preserve">de Iberia directos </w:t>
      </w:r>
      <w:r>
        <w:t>desde Madrid)</w:t>
      </w:r>
    </w:p>
    <w:p w14:paraId="6062A8C2" w14:textId="77777777" w:rsidR="00181042" w:rsidRPr="00181042" w:rsidRDefault="00181042" w:rsidP="004A4940">
      <w:pPr>
        <w:jc w:val="both"/>
        <w:rPr>
          <w:b/>
          <w:bCs/>
          <w:sz w:val="24"/>
        </w:rPr>
      </w:pPr>
      <w:r w:rsidRPr="00181042">
        <w:rPr>
          <w:b/>
          <w:bCs/>
          <w:sz w:val="24"/>
        </w:rPr>
        <w:t xml:space="preserve">Salidas Garantizadas </w:t>
      </w:r>
    </w:p>
    <w:p w14:paraId="43F0F763" w14:textId="77777777" w:rsidR="00E34D0A" w:rsidRDefault="00E34D0A" w:rsidP="004A4940">
      <w:pPr>
        <w:jc w:val="both"/>
      </w:pPr>
    </w:p>
    <w:p w14:paraId="0E4F73CC" w14:textId="77777777" w:rsidR="007D0F4D" w:rsidRDefault="007D0F4D" w:rsidP="004A4940">
      <w:pPr>
        <w:jc w:val="both"/>
        <w:rPr>
          <w:rFonts w:ascii="Arial Narrow" w:hAnsi="Arial Narrow" w:cs="Arial"/>
          <w:sz w:val="22"/>
          <w:szCs w:val="22"/>
        </w:rPr>
      </w:pPr>
    </w:p>
    <w:p w14:paraId="191A22FE" w14:textId="77777777" w:rsidR="007D0F4D" w:rsidRPr="004B7DC8" w:rsidRDefault="007D0F4D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Fechas de salida</w:t>
      </w:r>
    </w:p>
    <w:p w14:paraId="1ABD2180" w14:textId="77777777" w:rsidR="007D0F4D" w:rsidRPr="004B7DC8" w:rsidRDefault="007D0F4D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12 y 26 APR 2025</w:t>
      </w:r>
    </w:p>
    <w:p w14:paraId="64BAD9F4" w14:textId="77777777" w:rsidR="007D0F4D" w:rsidRPr="004B7DC8" w:rsidRDefault="007D0F4D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10 y 24 MAY 2025</w:t>
      </w:r>
    </w:p>
    <w:p w14:paraId="6F485728" w14:textId="77777777" w:rsidR="007D0F4D" w:rsidRDefault="007D0F4D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Consultar itinerario a la inversa salida 05, 19 APR, 03, 17 y 31 MAY 2025</w:t>
      </w:r>
    </w:p>
    <w:p w14:paraId="45447A7D" w14:textId="77777777" w:rsidR="007D0F4D" w:rsidRPr="004B7DC8" w:rsidRDefault="007D0F4D" w:rsidP="004A4940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{les informamos personalmente} </w:t>
      </w:r>
    </w:p>
    <w:p w14:paraId="6F1BE90B" w14:textId="77777777" w:rsidR="00E34D0A" w:rsidRDefault="00E34D0A" w:rsidP="004A4940">
      <w:pPr>
        <w:jc w:val="both"/>
      </w:pPr>
    </w:p>
    <w:p w14:paraId="1CC850D2" w14:textId="77777777" w:rsidR="007D0F4D" w:rsidRDefault="007D0F4D" w:rsidP="004A4940">
      <w:pPr>
        <w:jc w:val="both"/>
      </w:pPr>
    </w:p>
    <w:p w14:paraId="4BD14BA6" w14:textId="77777777" w:rsidR="007D0F4D" w:rsidRDefault="007D0F4D" w:rsidP="004A4940">
      <w:pPr>
        <w:jc w:val="both"/>
      </w:pPr>
    </w:p>
    <w:p w14:paraId="37500475" w14:textId="77777777" w:rsidR="00E34D0A" w:rsidRPr="007D0F4D" w:rsidRDefault="00E34D0A" w:rsidP="004A4940">
      <w:pPr>
        <w:jc w:val="both"/>
        <w:rPr>
          <w:b/>
          <w:bCs/>
        </w:rPr>
      </w:pPr>
      <w:r w:rsidRPr="007D0F4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391F64" wp14:editId="65762946">
                <wp:simplePos x="0" y="0"/>
                <wp:positionH relativeFrom="column">
                  <wp:posOffset>2925982</wp:posOffset>
                </wp:positionH>
                <wp:positionV relativeFrom="paragraph">
                  <wp:posOffset>42398</wp:posOffset>
                </wp:positionV>
                <wp:extent cx="2700606" cy="2883877"/>
                <wp:effectExtent l="0" t="0" r="17780" b="1206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06" cy="28838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65BDCC" w14:textId="77777777" w:rsidR="004D03EE" w:rsidRPr="004D03EE" w:rsidRDefault="004D03EE" w:rsidP="004D03EE">
                            <w:pPr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4"/>
                                <w:u w:val="single"/>
                                <w:lang w:eastAsia="es-ES_tradnl"/>
                              </w:rPr>
                            </w:pPr>
                            <w:r w:rsidRPr="004D03EE"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es-ES_tradnl"/>
                              </w:rPr>
                              <w:fldChar w:fldCharType="begin"/>
                            </w:r>
                            <w:r w:rsidRPr="004D03EE"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es-ES_tradnl"/>
                              </w:rPr>
                              <w:instrText xml:space="preserve"> HYPERLINK "https://www.google.com/imgres?imgurl=https%3A%2F%2Fwww.marzito.com%2Fwp-content%2Fuploads%2F2020%2F02%2Fmarzito-dubrovnik-croacia-ciudad-antigua-1920.jpg&amp;tbnid=w6A2GoTnS5s7xM&amp;vet=10CBIQxiAoB2oXChMI0JKV_4G-igMVAAAAAB0AAAAAEBc..i&amp;imgrefurl=https%3A%2F%2Fwww.marzito.com%2Fes%2Fdubrovnik-croacia%2F&amp;docid=jbkvSiZFyThMjM&amp;w=1200&amp;h=631&amp;itg=1&amp;q=DUBROVNIK&amp;client=firefox-b-e&amp;ved=0CBIQxiAoB2oXChMI0JKV_4G-igMVAAAAAB0AAAAAEBc" </w:instrText>
                            </w:r>
                            <w:r w:rsidRPr="004D03EE"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es-ES_tradnl"/>
                              </w:rPr>
                            </w:r>
                            <w:r w:rsidRPr="004D03EE"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es-ES_tradnl"/>
                              </w:rPr>
                              <w:fldChar w:fldCharType="separate"/>
                            </w:r>
                          </w:p>
                          <w:p w14:paraId="4C2EEA50" w14:textId="77777777" w:rsidR="004D03EE" w:rsidRPr="004D03EE" w:rsidRDefault="000905CD" w:rsidP="004D03EE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es-ES_tradnl"/>
                              </w:rPr>
                            </w:pPr>
                            <w:r w:rsidRPr="004D03EE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4"/>
                                <w:lang w:eastAsia="es-ES_tradnl"/>
                              </w:rPr>
                              <w:fldChar w:fldCharType="begin"/>
                            </w:r>
                            <w:r w:rsidRPr="004D03EE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4"/>
                                <w:lang w:eastAsia="es-ES_tradnl"/>
                              </w:rPr>
                              <w:instrText xml:space="preserve"> INCLUDEPICTURE "https://encrypted-tbn0.gstatic.com/images?q=tbn:ANd9GcQg7aoauuDTa50VJyKl1E3BXCMJzwVNYqq7dsiCGq5FtGYyO6RjtX_Ow7rXLcPS4STM02s&amp;usqp=CAU" \* MERGEFORMATINET </w:instrText>
                            </w:r>
                            <w:r w:rsidRPr="004D03EE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4"/>
                                <w:lang w:eastAsia="es-ES_tradnl"/>
                              </w:rPr>
                              <w:fldChar w:fldCharType="separate"/>
                            </w:r>
                            <w:r w:rsidRPr="004D03EE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FF"/>
                                <w:sz w:val="24"/>
                                <w:lang w:eastAsia="es-ES_tradnl"/>
                              </w:rPr>
                              <w:drawing>
                                <wp:inline distT="0" distB="0" distL="0" distR="0" wp14:anchorId="26F2966F" wp14:editId="4381DF57">
                                  <wp:extent cx="2222500" cy="1167765"/>
                                  <wp:effectExtent l="0" t="0" r="0" b="635"/>
                                  <wp:docPr id="4" name="Imagen 4" descr="Dubrovnik Croacia | La ciudad amurallada más increíble | Marzito Trav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n 4" descr="Dubrovnik Croacia | La ciudad amurallada más increíble | Marzito Trav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500" cy="1167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D03EE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4"/>
                                <w:lang w:eastAsia="es-ES_tradnl"/>
                              </w:rPr>
                              <w:fldChar w:fldCharType="end"/>
                            </w:r>
                          </w:p>
                          <w:p w14:paraId="3EDFE989" w14:textId="77777777" w:rsidR="000905CD" w:rsidRDefault="004D03EE" w:rsidP="000905CD">
                            <w:pPr>
                              <w:rPr>
                                <w:rStyle w:val="Hipervnculo"/>
                              </w:rPr>
                            </w:pPr>
                            <w:r w:rsidRPr="004D03EE"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es-ES_tradnl"/>
                              </w:rPr>
                              <w:fldChar w:fldCharType="end"/>
                            </w:r>
                            <w:r w:rsidR="000905CD">
                              <w:fldChar w:fldCharType="begin"/>
                            </w:r>
                            <w:r w:rsidR="000905CD">
                              <w:instrText xml:space="preserve"> HYPERLINK "https://www.google.com/imgres?imgurl=https%3A%2F%2Fbeyondba.com%2Fwp-content%2Fuploads%2F2019%2F06%2Fdubrovnik.jpeg&amp;tbnid=e8R2hXxZdcwF1M&amp;vet=12ahUKEwidmZjRxsCKAxUkrycCHV8RPM8QxiAoC3oECAAQLw..i&amp;imgrefurl=https%3A%2F%2Fbeyondba.com%2Ftours%2Fviaje-a-croacia-e-italia%2F&amp;docid=MZ5lQMFDWQjNlM&amp;w=1600&amp;h=1067&amp;itg=1&amp;q=DUBROVNIK&amp;client=firefox-b-e&amp;ved=2ahUKEwidmZjRxsCKAxUkrycCHV8RPM8QxiAoC3oECAAQLw" </w:instrText>
                            </w:r>
                            <w:r w:rsidR="000905CD">
                              <w:fldChar w:fldCharType="separate"/>
                            </w:r>
                          </w:p>
                          <w:p w14:paraId="2F0F0AE1" w14:textId="77777777" w:rsidR="000905CD" w:rsidRDefault="000905CD" w:rsidP="000905CD"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861DD3A" wp14:editId="0D70E4FF">
                                  <wp:extent cx="2510790" cy="1666875"/>
                                  <wp:effectExtent l="0" t="0" r="3810" b="0"/>
                                  <wp:docPr id="10" name="Imagen 10" descr="/var/folders/tl/33vtl0ln5zbbt6x1fv43lnmw0000gn/T/com.microsoft.Word/Content.MSO/D4DEA23C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var/folders/tl/33vtl0ln5zbbt6x1fv43lnmw0000gn/T/com.microsoft.Word/Content.MSO/D4DEA23C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0790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2138F8" w14:textId="77777777" w:rsidR="000905CD" w:rsidRDefault="000905CD" w:rsidP="000905CD">
                            <w:r>
                              <w:fldChar w:fldCharType="end"/>
                            </w:r>
                          </w:p>
                          <w:p w14:paraId="68937D20" w14:textId="77777777" w:rsidR="004D03EE" w:rsidRPr="004D03EE" w:rsidRDefault="004D03EE" w:rsidP="004D03EE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es-ES_tradnl"/>
                              </w:rPr>
                            </w:pPr>
                          </w:p>
                          <w:p w14:paraId="7D34185A" w14:textId="77777777" w:rsidR="00E34D0A" w:rsidRDefault="004D03EE">
                            <w:r w:rsidRPr="004D03EE">
                              <w:rPr>
                                <w:noProof/>
                              </w:rPr>
                              <w:drawing>
                                <wp:inline distT="0" distB="0" distL="0" distR="0" wp14:anchorId="3F0DC5D5" wp14:editId="0E6B42E4">
                                  <wp:extent cx="2510790" cy="1084580"/>
                                  <wp:effectExtent l="0" t="0" r="381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790" cy="1084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391F6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30.4pt;margin-top:3.35pt;width:212.65pt;height:227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" fillcolor="white [3201]" strokeweight=".5pt">
                <v:textbox>
                  <w:txbxContent>
                    <w:p w14:paraId="1A65BDCC" w14:textId="77777777" w:rsidR="004D03EE" w:rsidRPr="004D03EE" w:rsidRDefault="004D03EE" w:rsidP="004D03EE">
                      <w:pPr>
                        <w:rPr>
                          <w:rFonts w:ascii="Times New Roman" w:eastAsia="Times New Roman" w:hAnsi="Times New Roman" w:cs="Times New Roman"/>
                          <w:color w:val="0000FF"/>
                          <w:sz w:val="24"/>
                          <w:u w:val="single"/>
                          <w:lang w:eastAsia="es-ES_tradnl"/>
                        </w:rPr>
                      </w:pPr>
                      <w:r w:rsidRPr="004D03EE">
                        <w:rPr>
                          <w:rFonts w:ascii="Times New Roman" w:eastAsia="Times New Roman" w:hAnsi="Times New Roman" w:cs="Times New Roman"/>
                          <w:sz w:val="24"/>
                          <w:lang w:eastAsia="es-ES_tradnl"/>
                        </w:rPr>
                        <w:fldChar w:fldCharType="begin"/>
                      </w:r>
                      <w:r w:rsidRPr="004D03EE">
                        <w:rPr>
                          <w:rFonts w:ascii="Times New Roman" w:eastAsia="Times New Roman" w:hAnsi="Times New Roman" w:cs="Times New Roman"/>
                          <w:sz w:val="24"/>
                          <w:lang w:eastAsia="es-ES_tradnl"/>
                        </w:rPr>
                        <w:instrText xml:space="preserve"> HYPERLINK "https://www.google.com/imgres?imgurl=https%3A%2F%2Fwww.marzito.com%2Fwp-content%2Fuploads%2F2020%2F02%2Fmarzito-dubrovnik-croacia-ciudad-antigua-1920.jpg&amp;tbnid=w6A2GoTnS5s7xM&amp;vet=10CBIQxiAoB2oXChMI0JKV_4G-igMVAAAAAB0AAAAAEBc..i&amp;imgrefurl=https%3A%2F%2Fwww.marzito.com%2Fes%2Fdubrovnik-croacia%2F&amp;docid=jbkvSiZFyThMjM&amp;w=1200&amp;h=631&amp;itg=1&amp;q=DUBROVNIK&amp;client=firefox-b-e&amp;ved=0CBIQxiAoB2oXChMI0JKV_4G-igMVAAAAAB0AAAAAEBc" </w:instrText>
                      </w:r>
                      <w:r w:rsidRPr="004D03EE">
                        <w:rPr>
                          <w:rFonts w:ascii="Times New Roman" w:eastAsia="Times New Roman" w:hAnsi="Times New Roman" w:cs="Times New Roman"/>
                          <w:sz w:val="24"/>
                          <w:lang w:eastAsia="es-ES_tradnl"/>
                        </w:rPr>
                      </w:r>
                      <w:r w:rsidRPr="004D03EE">
                        <w:rPr>
                          <w:rFonts w:ascii="Times New Roman" w:eastAsia="Times New Roman" w:hAnsi="Times New Roman" w:cs="Times New Roman"/>
                          <w:sz w:val="24"/>
                          <w:lang w:eastAsia="es-ES_tradnl"/>
                        </w:rPr>
                        <w:fldChar w:fldCharType="separate"/>
                      </w:r>
                    </w:p>
                    <w:p w14:paraId="4C2EEA50" w14:textId="77777777" w:rsidR="004D03EE" w:rsidRPr="004D03EE" w:rsidRDefault="000905CD" w:rsidP="004D03EE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lang w:eastAsia="es-ES_tradnl"/>
                        </w:rPr>
                      </w:pPr>
                      <w:r w:rsidRPr="004D03EE">
                        <w:rPr>
                          <w:rFonts w:ascii="Times New Roman" w:eastAsia="Times New Roman" w:hAnsi="Times New Roman" w:cs="Times New Roman"/>
                          <w:color w:val="0000FF"/>
                          <w:sz w:val="24"/>
                          <w:lang w:eastAsia="es-ES_tradnl"/>
                        </w:rPr>
                        <w:fldChar w:fldCharType="begin"/>
                      </w:r>
                      <w:r w:rsidRPr="004D03EE">
                        <w:rPr>
                          <w:rFonts w:ascii="Times New Roman" w:eastAsia="Times New Roman" w:hAnsi="Times New Roman" w:cs="Times New Roman"/>
                          <w:color w:val="0000FF"/>
                          <w:sz w:val="24"/>
                          <w:lang w:eastAsia="es-ES_tradnl"/>
                        </w:rPr>
                        <w:instrText xml:space="preserve"> INCLUDEPICTURE "https://encrypted-tbn0.gstatic.com/images?q=tbn:ANd9GcQg7aoauuDTa50VJyKl1E3BXCMJzwVNYqq7dsiCGq5FtGYyO6RjtX_Ow7rXLcPS4STM02s&amp;usqp=CAU" \* MERGEFORMATINET </w:instrText>
                      </w:r>
                      <w:r w:rsidRPr="004D03EE">
                        <w:rPr>
                          <w:rFonts w:ascii="Times New Roman" w:eastAsia="Times New Roman" w:hAnsi="Times New Roman" w:cs="Times New Roman"/>
                          <w:color w:val="0000FF"/>
                          <w:sz w:val="24"/>
                          <w:lang w:eastAsia="es-ES_tradnl"/>
                        </w:rPr>
                        <w:fldChar w:fldCharType="separate"/>
                      </w:r>
                      <w:r w:rsidRPr="004D03EE">
                        <w:rPr>
                          <w:rFonts w:ascii="Times New Roman" w:eastAsia="Times New Roman" w:hAnsi="Times New Roman" w:cs="Times New Roman"/>
                          <w:noProof/>
                          <w:color w:val="0000FF"/>
                          <w:sz w:val="24"/>
                          <w:lang w:eastAsia="es-ES_tradnl"/>
                        </w:rPr>
                        <w:drawing>
                          <wp:inline distT="0" distB="0" distL="0" distR="0" wp14:anchorId="26F2966F" wp14:editId="4381DF57">
                            <wp:extent cx="2222500" cy="1167765"/>
                            <wp:effectExtent l="0" t="0" r="0" b="635"/>
                            <wp:docPr id="4" name="Imagen 4" descr="Dubrovnik Croacia | La ciudad amurallada más increíble | Marzito Trav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n 4" descr="Dubrovnik Croacia | La ciudad amurallada más increíble | Marzito Trav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500" cy="1167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D03EE">
                        <w:rPr>
                          <w:rFonts w:ascii="Times New Roman" w:eastAsia="Times New Roman" w:hAnsi="Times New Roman" w:cs="Times New Roman"/>
                          <w:color w:val="0000FF"/>
                          <w:sz w:val="24"/>
                          <w:lang w:eastAsia="es-ES_tradnl"/>
                        </w:rPr>
                        <w:fldChar w:fldCharType="end"/>
                      </w:r>
                    </w:p>
                    <w:p w14:paraId="3EDFE989" w14:textId="77777777" w:rsidR="000905CD" w:rsidRDefault="004D03EE" w:rsidP="000905CD">
                      <w:pPr>
                        <w:rPr>
                          <w:rStyle w:val="Hipervnculo"/>
                        </w:rPr>
                      </w:pPr>
                      <w:r w:rsidRPr="004D03EE">
                        <w:rPr>
                          <w:rFonts w:ascii="Times New Roman" w:eastAsia="Times New Roman" w:hAnsi="Times New Roman" w:cs="Times New Roman"/>
                          <w:sz w:val="24"/>
                          <w:lang w:eastAsia="es-ES_tradnl"/>
                        </w:rPr>
                        <w:fldChar w:fldCharType="end"/>
                      </w:r>
                      <w:r w:rsidR="000905CD">
                        <w:fldChar w:fldCharType="begin"/>
                      </w:r>
                      <w:r w:rsidR="000905CD">
                        <w:instrText xml:space="preserve"> HYPERLINK "https://www.google.com/imgres?imgurl=https%3A%2F%2Fbeyondba.com%2Fwp-content%2Fuploads%2F2019%2F06%2Fdubrovnik.jpeg&amp;tbnid=e8R2hXxZdcwF1M&amp;vet=12ahUKEwidmZjRxsCKAxUkrycCHV8RPM8QxiAoC3oECAAQLw..i&amp;imgrefurl=https%3A%2F%2Fbeyondba.com%2Ftours%2Fviaje-a-croacia-e-italia%2F&amp;docid=MZ5lQMFDWQjNlM&amp;w=1600&amp;h=1067&amp;itg=1&amp;q=DUBROVNIK&amp;client=firefox-b-e&amp;ved=2ahUKEwidmZjRxsCKAxUkrycCHV8RPM8QxiAoC3oECAAQLw" </w:instrText>
                      </w:r>
                      <w:r w:rsidR="000905CD">
                        <w:fldChar w:fldCharType="separate"/>
                      </w:r>
                    </w:p>
                    <w:p w14:paraId="2F0F0AE1" w14:textId="77777777" w:rsidR="000905CD" w:rsidRDefault="000905CD" w:rsidP="000905CD"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6861DD3A" wp14:editId="0D70E4FF">
                            <wp:extent cx="2510790" cy="1666875"/>
                            <wp:effectExtent l="0" t="0" r="3810" b="0"/>
                            <wp:docPr id="10" name="Imagen 10" descr="/var/folders/tl/33vtl0ln5zbbt6x1fv43lnmw0000gn/T/com.microsoft.Word/Content.MSO/D4DEA23C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var/folders/tl/33vtl0ln5zbbt6x1fv43lnmw0000gn/T/com.microsoft.Word/Content.MSO/D4DEA23C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0790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2138F8" w14:textId="77777777" w:rsidR="000905CD" w:rsidRDefault="000905CD" w:rsidP="000905CD">
                      <w:r>
                        <w:fldChar w:fldCharType="end"/>
                      </w:r>
                    </w:p>
                    <w:p w14:paraId="68937D20" w14:textId="77777777" w:rsidR="004D03EE" w:rsidRPr="004D03EE" w:rsidRDefault="004D03EE" w:rsidP="004D03EE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lang w:eastAsia="es-ES_tradnl"/>
                        </w:rPr>
                      </w:pPr>
                    </w:p>
                    <w:p w14:paraId="7D34185A" w14:textId="77777777" w:rsidR="00E34D0A" w:rsidRDefault="004D03EE">
                      <w:r w:rsidRPr="004D03EE">
                        <w:rPr>
                          <w:noProof/>
                        </w:rPr>
                        <w:drawing>
                          <wp:inline distT="0" distB="0" distL="0" distR="0" wp14:anchorId="3F0DC5D5" wp14:editId="0E6B42E4">
                            <wp:extent cx="2510790" cy="1084580"/>
                            <wp:effectExtent l="0" t="0" r="381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0790" cy="1084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D0F4D">
        <w:rPr>
          <w:b/>
          <w:bCs/>
        </w:rPr>
        <w:t>SARAJEVO MOSTAR ZONA DE DUBROVNIK</w:t>
      </w:r>
    </w:p>
    <w:p w14:paraId="13C7DE97" w14:textId="77777777" w:rsidR="00E34D0A" w:rsidRDefault="00E34D0A" w:rsidP="004A4940">
      <w:pPr>
        <w:jc w:val="both"/>
      </w:pPr>
      <w:r w:rsidRPr="007D0F4D">
        <w:rPr>
          <w:b/>
          <w:bCs/>
        </w:rPr>
        <w:t>BUDVA</w:t>
      </w:r>
      <w:r>
        <w:t xml:space="preserve"> Descubre los tesoros ocultos de los</w:t>
      </w:r>
    </w:p>
    <w:p w14:paraId="75B2F169" w14:textId="77777777" w:rsidR="00E34D0A" w:rsidRDefault="00E34D0A" w:rsidP="004A4940">
      <w:pPr>
        <w:jc w:val="both"/>
      </w:pPr>
      <w:r>
        <w:t>Balcanes: Montenegro te sorprenderá con sus</w:t>
      </w:r>
    </w:p>
    <w:p w14:paraId="6CE44FF0" w14:textId="77777777" w:rsidR="00E34D0A" w:rsidRDefault="00E34D0A" w:rsidP="004A4940">
      <w:pPr>
        <w:jc w:val="both"/>
      </w:pPr>
      <w:r>
        <w:t>pueblos medievales, playas cristalinas y parques</w:t>
      </w:r>
    </w:p>
    <w:p w14:paraId="0DDBA1B4" w14:textId="77777777" w:rsidR="00E34D0A" w:rsidRDefault="00E34D0A" w:rsidP="004A4940">
      <w:pPr>
        <w:jc w:val="both"/>
      </w:pPr>
      <w:r>
        <w:t>naturales impresionantes, especialmente la Bahía</w:t>
      </w:r>
    </w:p>
    <w:p w14:paraId="3DD71F14" w14:textId="77777777" w:rsidR="00E34D0A" w:rsidRDefault="00E34D0A" w:rsidP="004A4940">
      <w:pPr>
        <w:jc w:val="both"/>
      </w:pPr>
      <w:r>
        <w:t>de Kotor. Croacia, con ciudades históricas como</w:t>
      </w:r>
    </w:p>
    <w:p w14:paraId="00D00DF3" w14:textId="77777777" w:rsidR="00E34D0A" w:rsidRDefault="00E34D0A" w:rsidP="004A4940">
      <w:pPr>
        <w:jc w:val="both"/>
      </w:pPr>
      <w:r>
        <w:t>Dubrovnik, te encantará con su casco antiguo y</w:t>
      </w:r>
    </w:p>
    <w:p w14:paraId="48B3C1EC" w14:textId="77777777" w:rsidR="00E34D0A" w:rsidRDefault="00E34D0A" w:rsidP="004A4940">
      <w:pPr>
        <w:jc w:val="both"/>
      </w:pPr>
      <w:r>
        <w:t>sus murallas. Bosnia y Herzegovina, llena de</w:t>
      </w:r>
    </w:p>
    <w:p w14:paraId="33235FBD" w14:textId="77777777" w:rsidR="00E34D0A" w:rsidRDefault="00E34D0A" w:rsidP="004A4940">
      <w:pPr>
        <w:jc w:val="both"/>
      </w:pPr>
      <w:r>
        <w:t>historia y cultura, te fascinará con Sarajevo, un</w:t>
      </w:r>
    </w:p>
    <w:p w14:paraId="6F1CB544" w14:textId="77777777" w:rsidR="00E34D0A" w:rsidRDefault="00E34D0A" w:rsidP="004A4940">
      <w:pPr>
        <w:jc w:val="both"/>
      </w:pPr>
      <w:r>
        <w:t>crisol de culturas, y Mostar, con su famoso</w:t>
      </w:r>
    </w:p>
    <w:p w14:paraId="3B62E937" w14:textId="77777777" w:rsidR="00E34D0A" w:rsidRDefault="00E34D0A" w:rsidP="004A4940">
      <w:pPr>
        <w:jc w:val="both"/>
      </w:pPr>
      <w:r>
        <w:t>puente viejo y encanto otomano. Embarcate en</w:t>
      </w:r>
    </w:p>
    <w:p w14:paraId="5C99B207" w14:textId="77777777" w:rsidR="00E34D0A" w:rsidRDefault="00E34D0A" w:rsidP="004A4940">
      <w:pPr>
        <w:jc w:val="both"/>
      </w:pPr>
      <w:r>
        <w:t>esta aventura y dejate maravillar por la belleza y</w:t>
      </w:r>
    </w:p>
    <w:p w14:paraId="0F4FA896" w14:textId="77777777" w:rsidR="00E34D0A" w:rsidRDefault="00E34D0A" w:rsidP="004A4940">
      <w:pPr>
        <w:jc w:val="both"/>
      </w:pPr>
      <w:r>
        <w:t>diversidad de Montenegro, Croacia y Bosnia. Un</w:t>
      </w:r>
    </w:p>
    <w:p w14:paraId="7E03477F" w14:textId="77777777" w:rsidR="00E34D0A" w:rsidRDefault="00E34D0A" w:rsidP="004A4940">
      <w:pPr>
        <w:jc w:val="both"/>
      </w:pPr>
      <w:r>
        <w:t>viaje que recordarás para siempre</w:t>
      </w:r>
    </w:p>
    <w:p w14:paraId="5EDADE80" w14:textId="77777777" w:rsidR="00E34D0A" w:rsidRDefault="00E34D0A" w:rsidP="004A4940">
      <w:pPr>
        <w:jc w:val="both"/>
      </w:pPr>
    </w:p>
    <w:p w14:paraId="0D96CF03" w14:textId="77777777" w:rsidR="00E34D0A" w:rsidRDefault="007D0F4D" w:rsidP="004A4940">
      <w:pPr>
        <w:jc w:val="both"/>
      </w:pPr>
      <w:r>
        <w:t>9</w:t>
      </w:r>
      <w:r w:rsidR="00E34D0A">
        <w:t xml:space="preserve"> Días / </w:t>
      </w:r>
      <w:r>
        <w:t>8</w:t>
      </w:r>
      <w:r w:rsidR="00E34D0A">
        <w:t xml:space="preserve"> Noches </w:t>
      </w:r>
    </w:p>
    <w:p w14:paraId="6D9058E4" w14:textId="77777777" w:rsidR="00E34D0A" w:rsidRPr="00E34D0A" w:rsidRDefault="00E34D0A" w:rsidP="004A4940">
      <w:pPr>
        <w:jc w:val="both"/>
      </w:pPr>
      <w:r w:rsidRPr="00E34D0A">
        <w:t>Salidas del 05 APR 2025 al 31 MAY 2025</w:t>
      </w:r>
    </w:p>
    <w:p w14:paraId="55AF0283" w14:textId="77777777" w:rsidR="00E34D0A" w:rsidRDefault="00E34D0A" w:rsidP="004A4940">
      <w:pPr>
        <w:jc w:val="both"/>
      </w:pPr>
      <w:r w:rsidRPr="00E34D0A">
        <w:rPr>
          <w:b/>
          <w:bCs/>
          <w:sz w:val="24"/>
        </w:rPr>
        <w:t>PRECIO:  1.700 Euros</w:t>
      </w:r>
      <w:r>
        <w:t xml:space="preserve">  (precio por persona</w:t>
      </w:r>
    </w:p>
    <w:p w14:paraId="360033C8" w14:textId="77777777" w:rsidR="00E34D0A" w:rsidRDefault="00E34D0A" w:rsidP="004A4940">
      <w:pPr>
        <w:jc w:val="both"/>
      </w:pPr>
      <w:r>
        <w:t xml:space="preserve"> en habitación  doble)</w:t>
      </w:r>
    </w:p>
    <w:p w14:paraId="40CF517A" w14:textId="77777777" w:rsidR="00E34D0A" w:rsidRDefault="00E34D0A" w:rsidP="004A4940">
      <w:pPr>
        <w:jc w:val="both"/>
      </w:pPr>
      <w:r>
        <w:t xml:space="preserve">Suplemento habitación individual:  </w:t>
      </w:r>
      <w:r w:rsidR="004B7DC8">
        <w:t xml:space="preserve">372 </w:t>
      </w:r>
      <w:r w:rsidR="007D0F4D">
        <w:t>Euros</w:t>
      </w:r>
      <w:r w:rsidR="004B7DC8">
        <w:t>.</w:t>
      </w:r>
    </w:p>
    <w:p w14:paraId="6C759CA5" w14:textId="77777777" w:rsidR="007D0F4D" w:rsidRDefault="007D0F4D" w:rsidP="004A4940">
      <w:pPr>
        <w:jc w:val="both"/>
      </w:pPr>
      <w:r>
        <w:t xml:space="preserve">Tasa de embarque no comisionable: </w:t>
      </w:r>
      <w:r w:rsidR="00EA5F18">
        <w:t>195 Euros.</w:t>
      </w:r>
    </w:p>
    <w:p w14:paraId="77075249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</w:p>
    <w:p w14:paraId="6EECAD88" w14:textId="77777777" w:rsidR="004B7DC8" w:rsidRPr="00181042" w:rsidRDefault="00181042" w:rsidP="004A4940">
      <w:pPr>
        <w:jc w:val="both"/>
        <w:rPr>
          <w:rFonts w:ascii="Arial Rounded MT Bold" w:hAnsi="Arial Rounded MT Bold" w:cs="Arial"/>
          <w:b/>
          <w:bCs/>
          <w:sz w:val="44"/>
          <w:szCs w:val="44"/>
        </w:rPr>
      </w:pPr>
      <w:r w:rsidRPr="00181042">
        <w:rPr>
          <w:rFonts w:ascii="Arial Rounded MT Bold" w:hAnsi="Arial Rounded MT Bold" w:cs="Arial"/>
          <w:b/>
          <w:bCs/>
          <w:sz w:val="44"/>
          <w:szCs w:val="44"/>
        </w:rPr>
        <w:t>PROGRAMA DE VIAJE DÍA A D</w:t>
      </w:r>
      <w:r>
        <w:rPr>
          <w:rFonts w:ascii="Arial Rounded MT Bold" w:hAnsi="Arial Rounded MT Bold" w:cs="Arial"/>
          <w:b/>
          <w:bCs/>
          <w:sz w:val="44"/>
          <w:szCs w:val="44"/>
        </w:rPr>
        <w:t>Í</w:t>
      </w:r>
      <w:r w:rsidRPr="00181042">
        <w:rPr>
          <w:rFonts w:ascii="Arial Rounded MT Bold" w:hAnsi="Arial Rounded MT Bold" w:cs="Arial"/>
          <w:b/>
          <w:bCs/>
          <w:sz w:val="44"/>
          <w:szCs w:val="44"/>
        </w:rPr>
        <w:t>A</w:t>
      </w:r>
    </w:p>
    <w:p w14:paraId="08CA33B8" w14:textId="77777777" w:rsidR="004B7DC8" w:rsidRDefault="004B7DC8" w:rsidP="004A4940">
      <w:pPr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502ED051" w14:textId="77777777" w:rsidR="004B7DC8" w:rsidRDefault="004B7DC8" w:rsidP="004A4940">
      <w:pPr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2EFA8F4A" w14:textId="77777777" w:rsidR="004B7DC8" w:rsidRPr="00712CFE" w:rsidRDefault="006E73D6" w:rsidP="004A4940">
      <w:pPr>
        <w:jc w:val="both"/>
        <w:rPr>
          <w:rFonts w:ascii="Arial Narrow" w:hAnsi="Arial Narrow" w:cs="Arial"/>
          <w:b/>
          <w:bCs/>
          <w:sz w:val="24"/>
        </w:rPr>
      </w:pPr>
      <w:r w:rsidRPr="00712CFE">
        <w:rPr>
          <w:rFonts w:ascii="Arial Narrow" w:hAnsi="Arial Narrow" w:cs="Arial"/>
          <w:b/>
          <w:bCs/>
          <w:sz w:val="24"/>
        </w:rPr>
        <w:t xml:space="preserve">Día 1º  América Madrid – </w:t>
      </w:r>
      <w:r w:rsidRPr="00712CFE">
        <w:rPr>
          <w:rFonts w:ascii="Arial Narrow" w:hAnsi="Arial Narrow" w:cs="Arial"/>
          <w:sz w:val="24"/>
        </w:rPr>
        <w:t>Salida en vuelo regular</w:t>
      </w:r>
      <w:r w:rsidRPr="00712CFE">
        <w:rPr>
          <w:rFonts w:ascii="Arial Narrow" w:hAnsi="Arial Narrow" w:cs="Arial"/>
          <w:b/>
          <w:bCs/>
          <w:sz w:val="24"/>
        </w:rPr>
        <w:t xml:space="preserve"> noche en vuelo.  Pasaje transatlántico no incluido.</w:t>
      </w:r>
    </w:p>
    <w:p w14:paraId="5D57D7E2" w14:textId="77777777" w:rsidR="004B7DC8" w:rsidRDefault="004B7DC8" w:rsidP="004A4940">
      <w:pPr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0E01D651" w14:textId="77777777" w:rsidR="006E73D6" w:rsidRPr="006E73D6" w:rsidRDefault="004B7DC8" w:rsidP="004A4940">
      <w:pPr>
        <w:jc w:val="both"/>
        <w:rPr>
          <w:rFonts w:ascii="Times New Roman" w:eastAsia="Times New Roman" w:hAnsi="Times New Roman" w:cs="Times New Roman"/>
          <w:sz w:val="24"/>
          <w:lang w:eastAsia="es-ES_tradnl"/>
        </w:rPr>
      </w:pPr>
      <w:r w:rsidRPr="004B7DC8">
        <w:rPr>
          <w:rFonts w:ascii="Arial Narrow" w:hAnsi="Arial Narrow" w:cs="Arial"/>
          <w:b/>
          <w:bCs/>
          <w:sz w:val="22"/>
          <w:szCs w:val="22"/>
        </w:rPr>
        <w:t xml:space="preserve">DÍA </w:t>
      </w:r>
      <w:r w:rsidR="006E73D6">
        <w:rPr>
          <w:rFonts w:ascii="Arial Narrow" w:hAnsi="Arial Narrow" w:cs="Arial"/>
          <w:b/>
          <w:bCs/>
          <w:sz w:val="22"/>
          <w:szCs w:val="22"/>
        </w:rPr>
        <w:t>2</w:t>
      </w:r>
      <w:r w:rsidRPr="004B7DC8">
        <w:rPr>
          <w:rFonts w:ascii="Arial Narrow" w:hAnsi="Arial Narrow" w:cs="Arial"/>
          <w:b/>
          <w:bCs/>
          <w:sz w:val="22"/>
          <w:szCs w:val="22"/>
        </w:rPr>
        <w:t xml:space="preserve">. </w:t>
      </w:r>
      <w:r w:rsidR="006E73D6">
        <w:rPr>
          <w:rFonts w:ascii="Arial Narrow" w:hAnsi="Arial Narrow" w:cs="Arial"/>
          <w:b/>
          <w:bCs/>
          <w:sz w:val="22"/>
          <w:szCs w:val="22"/>
        </w:rPr>
        <w:t>MAD</w:t>
      </w:r>
      <w:r w:rsidR="005E347F">
        <w:rPr>
          <w:rFonts w:ascii="Arial Narrow" w:hAnsi="Arial Narrow" w:cs="Arial"/>
          <w:b/>
          <w:bCs/>
          <w:sz w:val="22"/>
          <w:szCs w:val="22"/>
        </w:rPr>
        <w:t>R</w:t>
      </w:r>
      <w:r w:rsidR="006E73D6">
        <w:rPr>
          <w:rFonts w:ascii="Arial Narrow" w:hAnsi="Arial Narrow" w:cs="Arial"/>
          <w:b/>
          <w:bCs/>
          <w:sz w:val="22"/>
          <w:szCs w:val="22"/>
        </w:rPr>
        <w:t>ID -</w:t>
      </w:r>
      <w:r w:rsidRPr="004B7DC8">
        <w:rPr>
          <w:rFonts w:ascii="Arial Narrow" w:hAnsi="Arial Narrow" w:cs="Arial"/>
          <w:b/>
          <w:bCs/>
          <w:sz w:val="22"/>
          <w:szCs w:val="22"/>
        </w:rPr>
        <w:t xml:space="preserve"> SARAJEVO</w:t>
      </w:r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="006E73D6">
        <w:rPr>
          <w:rFonts w:ascii="Arial Narrow" w:hAnsi="Arial Narrow" w:cs="Arial"/>
          <w:b/>
          <w:bCs/>
          <w:sz w:val="22"/>
          <w:szCs w:val="22"/>
        </w:rPr>
        <w:t>(</w:t>
      </w:r>
      <w:r w:rsidR="006E73D6" w:rsidRPr="006E73D6">
        <w:rPr>
          <w:rFonts w:ascii="Times New Roman" w:eastAsia="Times New Roman" w:hAnsi="Times New Roman" w:cs="Times New Roman"/>
          <w:sz w:val="24"/>
          <w:lang w:eastAsia="es-ES_tradnl"/>
        </w:rPr>
        <w:t>Capital de Bosnia y Herzegovina</w:t>
      </w:r>
      <w:r w:rsidR="006E73D6">
        <w:rPr>
          <w:rFonts w:ascii="Times New Roman" w:eastAsia="Times New Roman" w:hAnsi="Times New Roman" w:cs="Times New Roman"/>
          <w:sz w:val="24"/>
          <w:lang w:eastAsia="es-ES_tradnl"/>
        </w:rPr>
        <w:t>)</w:t>
      </w:r>
    </w:p>
    <w:p w14:paraId="77879366" w14:textId="77777777" w:rsidR="004B7DC8" w:rsidRPr="005E347F" w:rsidRDefault="00DE3583" w:rsidP="004A4940">
      <w:pPr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DE3583">
        <w:rPr>
          <w:rFonts w:ascii="Arial Narrow" w:hAnsi="Arial Narrow" w:cs="Arial"/>
          <w:sz w:val="22"/>
          <w:szCs w:val="22"/>
        </w:rPr>
        <w:t>A su llegada únase al vuelo especial Chárter de Iberia</w:t>
      </w:r>
      <w:r w:rsidR="005E347F">
        <w:rPr>
          <w:rFonts w:ascii="Arial Narrow" w:hAnsi="Arial Narrow" w:cs="Arial"/>
          <w:sz w:val="22"/>
          <w:szCs w:val="22"/>
        </w:rPr>
        <w:t xml:space="preserve"> (pasaje aéreo incluido )</w:t>
      </w:r>
      <w:r w:rsidRPr="00DE3583">
        <w:rPr>
          <w:rFonts w:ascii="Arial Narrow" w:hAnsi="Arial Narrow" w:cs="Arial"/>
          <w:sz w:val="22"/>
          <w:szCs w:val="22"/>
        </w:rPr>
        <w:t xml:space="preserve"> con salida a </w:t>
      </w:r>
      <w:r w:rsidR="004B7DC8" w:rsidRPr="00DE3583">
        <w:rPr>
          <w:rFonts w:ascii="Arial Narrow" w:hAnsi="Arial Narrow" w:cs="Arial"/>
          <w:sz w:val="22"/>
          <w:szCs w:val="22"/>
        </w:rPr>
        <w:t xml:space="preserve"> Sarajevo. Llegada, trámites de entrada y</w:t>
      </w:r>
      <w:r w:rsidR="004B7DC8" w:rsidRPr="004B7DC8">
        <w:rPr>
          <w:rFonts w:ascii="Arial Narrow" w:hAnsi="Arial Narrow" w:cs="Arial"/>
          <w:sz w:val="22"/>
          <w:szCs w:val="22"/>
        </w:rPr>
        <w:t xml:space="preserve"> traslado al hotel. Por la tarde nos reuniremos con</w:t>
      </w:r>
      <w:r w:rsidR="004B7DC8">
        <w:rPr>
          <w:rFonts w:ascii="Arial Narrow" w:hAnsi="Arial Narrow" w:cs="Arial"/>
          <w:sz w:val="22"/>
          <w:szCs w:val="22"/>
        </w:rPr>
        <w:t xml:space="preserve"> </w:t>
      </w:r>
      <w:r w:rsidR="004B7DC8" w:rsidRPr="004B7DC8">
        <w:rPr>
          <w:rFonts w:ascii="Arial Narrow" w:hAnsi="Arial Narrow" w:cs="Arial"/>
          <w:sz w:val="22"/>
          <w:szCs w:val="22"/>
        </w:rPr>
        <w:t>el guía para realizar un fascinante tour. Sarajevo ha sido hogar de muchas religiones durante siglos, dando lugar a una</w:t>
      </w:r>
      <w:r w:rsidR="004B7DC8">
        <w:rPr>
          <w:rFonts w:ascii="Arial Narrow" w:hAnsi="Arial Narrow" w:cs="Arial"/>
          <w:sz w:val="22"/>
          <w:szCs w:val="22"/>
        </w:rPr>
        <w:t xml:space="preserve"> </w:t>
      </w:r>
      <w:r w:rsidR="004B7DC8" w:rsidRPr="004B7DC8">
        <w:rPr>
          <w:rFonts w:ascii="Arial Narrow" w:hAnsi="Arial Narrow" w:cs="Arial"/>
          <w:sz w:val="22"/>
          <w:szCs w:val="22"/>
        </w:rPr>
        <w:t>ciudad de rica diversificación cultural. En el momento de la ocupación otomana de Bosnia, convivían en la ciudad</w:t>
      </w:r>
      <w:r w:rsidR="004B7DC8">
        <w:rPr>
          <w:rFonts w:ascii="Arial Narrow" w:hAnsi="Arial Narrow" w:cs="Arial"/>
          <w:sz w:val="22"/>
          <w:szCs w:val="22"/>
        </w:rPr>
        <w:t xml:space="preserve"> </w:t>
      </w:r>
      <w:r w:rsidR="004B7DC8" w:rsidRPr="004B7DC8">
        <w:rPr>
          <w:rFonts w:ascii="Arial Narrow" w:hAnsi="Arial Narrow" w:cs="Arial"/>
          <w:sz w:val="22"/>
          <w:szCs w:val="22"/>
        </w:rPr>
        <w:t>musulmanes bosnios, ortodoxos serbios, católicos croatas y judíos sefarditas, todos ellos mantuvieron sus identidades</w:t>
      </w:r>
      <w:r w:rsidR="004B7DC8">
        <w:rPr>
          <w:rFonts w:ascii="Arial Narrow" w:hAnsi="Arial Narrow" w:cs="Arial"/>
          <w:sz w:val="22"/>
          <w:szCs w:val="22"/>
        </w:rPr>
        <w:t xml:space="preserve"> </w:t>
      </w:r>
      <w:r w:rsidR="004B7DC8" w:rsidRPr="004B7DC8">
        <w:rPr>
          <w:rFonts w:ascii="Arial Narrow" w:hAnsi="Arial Narrow" w:cs="Arial"/>
          <w:sz w:val="22"/>
          <w:szCs w:val="22"/>
        </w:rPr>
        <w:t xml:space="preserve">características. </w:t>
      </w:r>
      <w:r w:rsidR="004B7DC8" w:rsidRPr="004B7DC8">
        <w:rPr>
          <w:rFonts w:ascii="Arial Narrow" w:hAnsi="Arial Narrow" w:cs="Arial"/>
          <w:sz w:val="22"/>
          <w:szCs w:val="22"/>
        </w:rPr>
        <w:lastRenderedPageBreak/>
        <w:t>Caminaremos por estas calles encantadoras con fuerte presencia de la arquitectura de tiempos</w:t>
      </w:r>
      <w:r w:rsidR="004B7DC8">
        <w:rPr>
          <w:rFonts w:ascii="Arial Narrow" w:hAnsi="Arial Narrow" w:cs="Arial"/>
          <w:sz w:val="22"/>
          <w:szCs w:val="22"/>
        </w:rPr>
        <w:t xml:space="preserve">  </w:t>
      </w:r>
      <w:r w:rsidR="004B7DC8" w:rsidRPr="004B7DC8">
        <w:rPr>
          <w:rFonts w:ascii="Arial Narrow" w:hAnsi="Arial Narrow" w:cs="Arial"/>
          <w:sz w:val="22"/>
          <w:szCs w:val="22"/>
        </w:rPr>
        <w:t>otomanos, pasaremos por el barrio antiguo de "Carsija" rico en tiendas orientales, cafeterías y restaurantes de comida</w:t>
      </w:r>
      <w:r w:rsidR="004B7DC8">
        <w:rPr>
          <w:rFonts w:ascii="Arial Narrow" w:hAnsi="Arial Narrow" w:cs="Arial"/>
          <w:sz w:val="22"/>
          <w:szCs w:val="22"/>
        </w:rPr>
        <w:t xml:space="preserve"> </w:t>
      </w:r>
      <w:r w:rsidR="004B7DC8" w:rsidRPr="004B7DC8">
        <w:rPr>
          <w:rFonts w:ascii="Arial Narrow" w:hAnsi="Arial Narrow" w:cs="Arial"/>
          <w:sz w:val="22"/>
          <w:szCs w:val="22"/>
        </w:rPr>
        <w:t>típica de la región, veremos mezquitas, sinagogas e iglesias. Más tarde visitaremos el Túnel de la Esperanza, símbolo</w:t>
      </w:r>
      <w:r w:rsidR="004B7DC8">
        <w:rPr>
          <w:rFonts w:ascii="Arial Narrow" w:hAnsi="Arial Narrow" w:cs="Arial"/>
          <w:sz w:val="22"/>
          <w:szCs w:val="22"/>
        </w:rPr>
        <w:t xml:space="preserve"> </w:t>
      </w:r>
      <w:r w:rsidR="004B7DC8" w:rsidRPr="004B7DC8">
        <w:rPr>
          <w:rFonts w:ascii="Arial Narrow" w:hAnsi="Arial Narrow" w:cs="Arial"/>
          <w:sz w:val="22"/>
          <w:szCs w:val="22"/>
        </w:rPr>
        <w:t>del asedio de Sarajevo, el más largo de la historia moderna. Construido en 1993, este túnel de 2.624 pies (800 metros)</w:t>
      </w:r>
      <w:r w:rsidR="005E347F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="004B7DC8" w:rsidRPr="004B7DC8">
        <w:rPr>
          <w:rFonts w:ascii="Arial Narrow" w:hAnsi="Arial Narrow" w:cs="Arial"/>
          <w:sz w:val="22"/>
          <w:szCs w:val="22"/>
        </w:rPr>
        <w:t>fue realizado por las fuerzas bosnias y se convirtió en un salvavidas para la ciudad durante el asedio de Sarajevo. El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4B7DC8" w:rsidRPr="004B7DC8">
        <w:rPr>
          <w:rFonts w:ascii="Arial Narrow" w:hAnsi="Arial Narrow" w:cs="Arial"/>
          <w:sz w:val="22"/>
          <w:szCs w:val="22"/>
        </w:rPr>
        <w:t>lugar, transformado hoy en museo, es un testimonio de la guerra y la Resistencia. Alojamiento.</w:t>
      </w:r>
    </w:p>
    <w:p w14:paraId="272EB62E" w14:textId="77777777" w:rsidR="004B7DC8" w:rsidRDefault="004B7DC8" w:rsidP="004A4940">
      <w:pPr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460FBB95" w14:textId="77777777" w:rsidR="004B7DC8" w:rsidRPr="004B7DC8" w:rsidRDefault="004B7DC8" w:rsidP="004A4940">
      <w:pPr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4B7DC8">
        <w:rPr>
          <w:rFonts w:ascii="Arial Narrow" w:hAnsi="Arial Narrow" w:cs="Arial"/>
          <w:b/>
          <w:bCs/>
          <w:sz w:val="22"/>
          <w:szCs w:val="22"/>
        </w:rPr>
        <w:t xml:space="preserve">DÍA </w:t>
      </w:r>
      <w:r w:rsidR="005E347F">
        <w:rPr>
          <w:rFonts w:ascii="Arial Narrow" w:hAnsi="Arial Narrow" w:cs="Arial"/>
          <w:b/>
          <w:bCs/>
          <w:sz w:val="22"/>
          <w:szCs w:val="22"/>
        </w:rPr>
        <w:t>3</w:t>
      </w:r>
      <w:r w:rsidRPr="004B7DC8">
        <w:rPr>
          <w:rFonts w:ascii="Arial Narrow" w:hAnsi="Arial Narrow" w:cs="Arial"/>
          <w:b/>
          <w:bCs/>
          <w:sz w:val="22"/>
          <w:szCs w:val="22"/>
        </w:rPr>
        <w:t>. SARAJEVO</w:t>
      </w:r>
    </w:p>
    <w:p w14:paraId="649C17CC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Desayuno. Día libre.</w:t>
      </w:r>
    </w:p>
    <w:p w14:paraId="5349D0B0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VISITA OPCIONAL. Hoy nos dirigiremos rumbo a Travnik, una de las ciudades mejor conservadas de los tiempos</w:t>
      </w:r>
      <w:r w:rsidR="00DE3583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otomanos. En Travnik visitaremos la Mezquita Sulejmanija, también llamada Mezquita Sarena, y las dos populares</w:t>
      </w:r>
      <w:r w:rsidR="00DE3583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torres del reloj, que se encargan de dar la hora a locales y turistas desde el siglo XVIII. Además, conoceremos el Fuerte</w:t>
      </w:r>
      <w:r w:rsidR="00DE3583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medieval, desde donde podremos admirar las mejores vistas de la ciudad. Y no os olvidéis de probar el tradicional café</w:t>
      </w:r>
    </w:p>
    <w:p w14:paraId="51D7D923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de Bosnia antes de dejar Travnik. Retomaremos el camino hacia Jajce, una ciudad de piedra y agua., sin duda una de</w:t>
      </w:r>
      <w:r w:rsidR="00DE3583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las localidades más bellas del país. Su castillo y el casco histórico, en el que nos encontraremos con unas cascadas, nos</w:t>
      </w:r>
      <w:r w:rsidR="005E347F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trasladarán al Medievo.</w:t>
      </w:r>
      <w:r w:rsidR="005E347F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Además, pasearemos por la zona más importante de la ciudad, donde el río Pliva desemboca en el río Vrbas, y</w:t>
      </w:r>
      <w:r w:rsidR="005E347F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seguiremos descubriendo la naturaleza de Sarajevo en la Cascada de Pliva y los Molinos de agua. Regreso a Sarajevo.</w:t>
      </w:r>
    </w:p>
    <w:p w14:paraId="60B1EE74" w14:textId="77777777" w:rsidR="005E347F" w:rsidRDefault="005E347F" w:rsidP="004A4940">
      <w:pPr>
        <w:jc w:val="both"/>
        <w:rPr>
          <w:rFonts w:ascii="Arial Narrow" w:hAnsi="Arial Narrow" w:cs="Arial"/>
          <w:sz w:val="22"/>
          <w:szCs w:val="22"/>
        </w:rPr>
      </w:pPr>
    </w:p>
    <w:p w14:paraId="2515B0B5" w14:textId="77777777" w:rsidR="004B7DC8" w:rsidRPr="00C323F5" w:rsidRDefault="004B7DC8" w:rsidP="004A4940">
      <w:pPr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C323F5">
        <w:rPr>
          <w:rFonts w:ascii="Arial Narrow" w:hAnsi="Arial Narrow" w:cs="Arial"/>
          <w:b/>
          <w:bCs/>
          <w:sz w:val="22"/>
          <w:szCs w:val="22"/>
        </w:rPr>
        <w:t xml:space="preserve">DÍA </w:t>
      </w:r>
      <w:r w:rsidR="00C323F5" w:rsidRPr="00C323F5">
        <w:rPr>
          <w:rFonts w:ascii="Arial Narrow" w:hAnsi="Arial Narrow" w:cs="Arial"/>
          <w:b/>
          <w:bCs/>
          <w:sz w:val="22"/>
          <w:szCs w:val="22"/>
        </w:rPr>
        <w:t>4</w:t>
      </w:r>
      <w:r w:rsidRPr="00C323F5">
        <w:rPr>
          <w:rFonts w:ascii="Arial Narrow" w:hAnsi="Arial Narrow" w:cs="Arial"/>
          <w:b/>
          <w:bCs/>
          <w:sz w:val="22"/>
          <w:szCs w:val="22"/>
        </w:rPr>
        <w:t>. SARAJEVO MOSTAR</w:t>
      </w:r>
    </w:p>
    <w:p w14:paraId="4C28DE0E" w14:textId="77777777" w:rsid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Desayuno. Hoy nos dirigiremos a la encantadora Mostar. Lo primero que nos enamorará será su famoso puente, Kriva</w:t>
      </w:r>
      <w:r w:rsidR="00C323F5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Ćuprija, construido en 1566 es el puente de arco más antiguo de la ciudad y símbolo de Bosnia</w:t>
      </w:r>
      <w:r w:rsidR="00C323F5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Herzegovina.</w:t>
      </w:r>
      <w:r w:rsidR="00C323F5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Conoceremos también la Mezquita Koski Mehmed Pasha la segunda más grande de Mostar, que conserva el color y las</w:t>
      </w:r>
      <w:r w:rsidR="00C323F5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decoraciones originales en sus paredes, el antiguo bazar (Kujundžiluk) que serpentea a lo largo de una pequeña y</w:t>
      </w:r>
      <w:r w:rsidR="00C323F5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bonita calle adoquinada de mediados del siglo XVI donde encontraremos típicas tiendas de artesanía y restaurantes</w:t>
      </w:r>
      <w:r w:rsidR="00C323F5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tradicionales. Traslado al hotel y alojamiento.</w:t>
      </w:r>
    </w:p>
    <w:p w14:paraId="56DB91CE" w14:textId="77777777" w:rsidR="00C323F5" w:rsidRPr="004B7DC8" w:rsidRDefault="00C323F5" w:rsidP="004A4940">
      <w:pPr>
        <w:jc w:val="both"/>
        <w:rPr>
          <w:rFonts w:ascii="Arial Narrow" w:hAnsi="Arial Narrow" w:cs="Arial"/>
          <w:sz w:val="22"/>
          <w:szCs w:val="22"/>
        </w:rPr>
      </w:pPr>
    </w:p>
    <w:p w14:paraId="40757A0E" w14:textId="77777777" w:rsidR="004B7DC8" w:rsidRPr="00C323F5" w:rsidRDefault="004B7DC8" w:rsidP="004A4940">
      <w:pPr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C323F5">
        <w:rPr>
          <w:rFonts w:ascii="Arial Narrow" w:hAnsi="Arial Narrow" w:cs="Arial"/>
          <w:b/>
          <w:bCs/>
          <w:sz w:val="22"/>
          <w:szCs w:val="22"/>
        </w:rPr>
        <w:t xml:space="preserve">DÍA </w:t>
      </w:r>
      <w:r w:rsidR="00C323F5">
        <w:rPr>
          <w:rFonts w:ascii="Arial Narrow" w:hAnsi="Arial Narrow" w:cs="Arial"/>
          <w:b/>
          <w:bCs/>
          <w:sz w:val="22"/>
          <w:szCs w:val="22"/>
        </w:rPr>
        <w:t>5</w:t>
      </w:r>
      <w:r w:rsidRPr="00C323F5">
        <w:rPr>
          <w:rFonts w:ascii="Arial Narrow" w:hAnsi="Arial Narrow" w:cs="Arial"/>
          <w:b/>
          <w:bCs/>
          <w:sz w:val="22"/>
          <w:szCs w:val="22"/>
        </w:rPr>
        <w:t>. MOSTAR POCITELJ CASCADAS KRAVICE MEDJUGORJE MOSTAR</w:t>
      </w:r>
    </w:p>
    <w:p w14:paraId="75D84C57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Desayuno. Hoy visitaremos el pueblo de Pocitelj, dominado por las ruinas de una fortaleza medieval. Continuaremos</w:t>
      </w:r>
      <w:r w:rsidR="00C323F5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hacia el parque natural de Kravice y su preciosa cascada cuyas aguas azul verdosas surcan la roca kárstica creando un</w:t>
      </w:r>
      <w:r w:rsidR="00C323F5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espectáculo majestuoso en plena naturaleza virgen. Hoy también tendremos la oportunidad de conocer Medgujor</w:t>
      </w:r>
      <w:r w:rsidR="00C323F5">
        <w:rPr>
          <w:rFonts w:ascii="Arial Narrow" w:hAnsi="Arial Narrow" w:cs="Arial"/>
          <w:sz w:val="22"/>
          <w:szCs w:val="22"/>
        </w:rPr>
        <w:t>j</w:t>
      </w:r>
      <w:r w:rsidRPr="004B7DC8">
        <w:rPr>
          <w:rFonts w:ascii="Arial Narrow" w:hAnsi="Arial Narrow" w:cs="Arial"/>
          <w:sz w:val="22"/>
          <w:szCs w:val="22"/>
        </w:rPr>
        <w:t>e</w:t>
      </w:r>
      <w:r w:rsidR="00C323F5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que hasta hace unos años era tan solo un pequeño pueblo agrícola del sur del país. La traducción literal de Medjugorje</w:t>
      </w:r>
      <w:r w:rsidR="00C323F5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en castellano significa región “entre montes” o “entre colinas”, ya que el pueblo se encuentra al pie de dos montañas.</w:t>
      </w:r>
      <w:r w:rsidR="00C323F5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La historia de este lugar cambió el 24 de Junio de 1981, cuando según se cuenta se produjo el milagro de la aparición</w:t>
      </w:r>
      <w:r w:rsidR="00C323F5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de la Virgen María delante de 6 jóvenes del lugar. Desde entonces ha sido un importante lugar de peregrinación</w:t>
      </w:r>
      <w:r w:rsidR="00C323F5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conocido en todo el mundo tan importante como Lourdes o Fátima. Regreso a Mostar y alojamiento.</w:t>
      </w:r>
    </w:p>
    <w:p w14:paraId="05F59CF8" w14:textId="77777777" w:rsidR="00C323F5" w:rsidRDefault="00C323F5" w:rsidP="004A4940">
      <w:pPr>
        <w:jc w:val="both"/>
        <w:rPr>
          <w:rFonts w:ascii="Arial Narrow" w:hAnsi="Arial Narrow" w:cs="Arial"/>
          <w:sz w:val="22"/>
          <w:szCs w:val="22"/>
        </w:rPr>
      </w:pPr>
    </w:p>
    <w:p w14:paraId="3A939735" w14:textId="77777777" w:rsidR="004B7DC8" w:rsidRPr="007D0F4D" w:rsidRDefault="004B7DC8" w:rsidP="004A4940">
      <w:pPr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7D0F4D">
        <w:rPr>
          <w:rFonts w:ascii="Arial Narrow" w:hAnsi="Arial Narrow" w:cs="Arial"/>
          <w:b/>
          <w:bCs/>
          <w:sz w:val="22"/>
          <w:szCs w:val="22"/>
        </w:rPr>
        <w:t xml:space="preserve">DÍA </w:t>
      </w:r>
      <w:r w:rsidR="00C323F5" w:rsidRPr="007D0F4D">
        <w:rPr>
          <w:rFonts w:ascii="Arial Narrow" w:hAnsi="Arial Narrow" w:cs="Arial"/>
          <w:b/>
          <w:bCs/>
          <w:sz w:val="22"/>
          <w:szCs w:val="22"/>
        </w:rPr>
        <w:t>6</w:t>
      </w:r>
      <w:r w:rsidRPr="007D0F4D">
        <w:rPr>
          <w:rFonts w:ascii="Arial Narrow" w:hAnsi="Arial Narrow" w:cs="Arial"/>
          <w:b/>
          <w:bCs/>
          <w:sz w:val="22"/>
          <w:szCs w:val="22"/>
        </w:rPr>
        <w:t>. MOSTAR SPLIT DUBROVNIK</w:t>
      </w:r>
    </w:p>
    <w:p w14:paraId="4B1CA02C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Desayuno. Saldremos temprano para visitar Split, famosa por sus playas en la preciosa costa Dálmata y por el</w:t>
      </w:r>
    </w:p>
    <w:p w14:paraId="2439A29C" w14:textId="269C9B5E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complejo con forma de fortaleza de su centro, el Palacio de Diocleciano, erigido por el emperador romano en el siglo IV.</w:t>
      </w:r>
      <w:r w:rsidR="00C323F5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Las ruinas que se extienden por la ciudad incluyen más de 200 edificios, que alguna vez fueron miles. En el interior de</w:t>
      </w:r>
      <w:r w:rsidR="00C323F5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las paredes de piedra blancas y bajo sus patios, se encuentra la catedral y una gran variedad de tiendas, cafés, bares,</w:t>
      </w:r>
      <w:r w:rsidR="00737AED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hoteles y casas. Después nos dirigiremos Dubrovnik disfrutando de esta ruta costera con impresionantes vistas al</w:t>
      </w:r>
      <w:r w:rsidR="00737AED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 xml:space="preserve">Adriático. Esta preciosa ciudad conocida como " la perla del </w:t>
      </w:r>
      <w:r w:rsidR="00737AED" w:rsidRPr="004B7DC8">
        <w:rPr>
          <w:rFonts w:ascii="Arial Narrow" w:hAnsi="Arial Narrow" w:cs="Arial"/>
          <w:sz w:val="22"/>
          <w:szCs w:val="22"/>
        </w:rPr>
        <w:t>Adriático “es</w:t>
      </w:r>
      <w:r w:rsidRPr="004B7DC8">
        <w:rPr>
          <w:rFonts w:ascii="Arial Narrow" w:hAnsi="Arial Narrow" w:cs="Arial"/>
          <w:sz w:val="22"/>
          <w:szCs w:val="22"/>
        </w:rPr>
        <w:t xml:space="preserve"> Patrimonio de la Humanidad por la Unesco.</w:t>
      </w:r>
      <w:r w:rsidR="00737AED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Disfrutaremos de una visita por sus calles, sus palacios y su Catedral. Siempre acompañados por nuestro guía que nos</w:t>
      </w:r>
      <w:r w:rsidR="007D0F4D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contará un sinfín de historias que nos transportarán a otra época. Traslado al hotel y alojamiento.</w:t>
      </w:r>
    </w:p>
    <w:p w14:paraId="5220005B" w14:textId="77777777" w:rsidR="0094209D" w:rsidRDefault="0094209D" w:rsidP="004A4940">
      <w:pPr>
        <w:jc w:val="both"/>
        <w:rPr>
          <w:rFonts w:ascii="Arial Narrow" w:hAnsi="Arial Narrow" w:cs="Arial"/>
          <w:sz w:val="22"/>
          <w:szCs w:val="22"/>
        </w:rPr>
      </w:pPr>
    </w:p>
    <w:p w14:paraId="30BA7A0D" w14:textId="77777777" w:rsidR="00712CFE" w:rsidRDefault="00712CFE" w:rsidP="004A4940">
      <w:pPr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7CE91A23" w14:textId="77777777" w:rsidR="00712CFE" w:rsidRDefault="00712CFE" w:rsidP="004A4940">
      <w:pPr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159CB39E" w14:textId="77777777" w:rsidR="00712CFE" w:rsidRDefault="00712CFE" w:rsidP="004A4940">
      <w:pPr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37A37477" w14:textId="77777777" w:rsidR="004B7DC8" w:rsidRPr="007D0F4D" w:rsidRDefault="004B7DC8" w:rsidP="004A4940">
      <w:pPr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7D0F4D">
        <w:rPr>
          <w:rFonts w:ascii="Arial Narrow" w:hAnsi="Arial Narrow" w:cs="Arial"/>
          <w:b/>
          <w:bCs/>
          <w:sz w:val="22"/>
          <w:szCs w:val="22"/>
        </w:rPr>
        <w:t xml:space="preserve">DÍA </w:t>
      </w:r>
      <w:r w:rsidR="007D0F4D" w:rsidRPr="007D0F4D">
        <w:rPr>
          <w:rFonts w:ascii="Arial Narrow" w:hAnsi="Arial Narrow" w:cs="Arial"/>
          <w:b/>
          <w:bCs/>
          <w:sz w:val="22"/>
          <w:szCs w:val="22"/>
        </w:rPr>
        <w:t>7</w:t>
      </w:r>
      <w:r w:rsidRPr="007D0F4D">
        <w:rPr>
          <w:rFonts w:ascii="Arial Narrow" w:hAnsi="Arial Narrow" w:cs="Arial"/>
          <w:b/>
          <w:bCs/>
          <w:sz w:val="22"/>
          <w:szCs w:val="22"/>
        </w:rPr>
        <w:t>. DUBROVNIK – BUDVA</w:t>
      </w:r>
    </w:p>
    <w:p w14:paraId="14B7B853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Desayuno. Durante la mañana seguiremos descubriendo con nuestro guía lugares emblemáticos de la ciudad como la</w:t>
      </w:r>
      <w:r w:rsidR="007D0F4D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Muralla, la Calle Stradun, la Fuente de Onofrio o el Palacio del rector entre otros tesoros. Tras la visita guiada</w:t>
      </w:r>
      <w:r w:rsidR="007D0F4D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tendremos tiempo libre para seguir disfrutando a tu aire de la ciudad. A última hora de la tarde continuaremos nuestro</w:t>
      </w:r>
      <w:r w:rsidR="007D0F4D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viaje hacia Budva. Traslado al hotel y alojamiento.</w:t>
      </w:r>
    </w:p>
    <w:p w14:paraId="6726F961" w14:textId="77777777" w:rsidR="0094209D" w:rsidRDefault="0094209D" w:rsidP="004A4940">
      <w:pPr>
        <w:jc w:val="both"/>
        <w:rPr>
          <w:rFonts w:ascii="Arial Narrow" w:hAnsi="Arial Narrow" w:cs="Arial"/>
          <w:sz w:val="22"/>
          <w:szCs w:val="22"/>
        </w:rPr>
      </w:pPr>
    </w:p>
    <w:p w14:paraId="5D39E50A" w14:textId="77777777" w:rsidR="004B7DC8" w:rsidRPr="007D0F4D" w:rsidRDefault="004B7DC8" w:rsidP="004A4940">
      <w:pPr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7D0F4D">
        <w:rPr>
          <w:rFonts w:ascii="Arial Narrow" w:hAnsi="Arial Narrow" w:cs="Arial"/>
          <w:b/>
          <w:bCs/>
          <w:sz w:val="22"/>
          <w:szCs w:val="22"/>
        </w:rPr>
        <w:t xml:space="preserve">DÍA </w:t>
      </w:r>
      <w:r w:rsidR="007D0F4D" w:rsidRPr="007D0F4D">
        <w:rPr>
          <w:rFonts w:ascii="Arial Narrow" w:hAnsi="Arial Narrow" w:cs="Arial"/>
          <w:b/>
          <w:bCs/>
          <w:sz w:val="22"/>
          <w:szCs w:val="22"/>
        </w:rPr>
        <w:t>8</w:t>
      </w:r>
      <w:r w:rsidRPr="007D0F4D">
        <w:rPr>
          <w:rFonts w:ascii="Arial Narrow" w:hAnsi="Arial Narrow" w:cs="Arial"/>
          <w:b/>
          <w:bCs/>
          <w:sz w:val="22"/>
          <w:szCs w:val="22"/>
        </w:rPr>
        <w:t>. BUDVA KOTOR PERAST BUDVA</w:t>
      </w:r>
    </w:p>
    <w:p w14:paraId="11149291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Desayuno. Hoy dedicaremos el día a conocer la maravillosa bahía de Kotor. El casco antiguo de Kotor está declarado</w:t>
      </w:r>
      <w:r w:rsidR="007D0F4D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Patrimonio de la Humanidad por la UNESCO. Después de un recorrido por esta ciudad medieval única, disfrutando de</w:t>
      </w:r>
      <w:r w:rsidR="007D0F4D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sus imponentes murallas venecianas y estrechas calles adoquinadas continuaremos hacia Perast. Este encantador</w:t>
      </w:r>
      <w:r w:rsidR="007D0F4D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pueblo costero es conocido por sus edificios barrocos y su impresionante entorno natural. Tendremos la oportunidad de</w:t>
      </w:r>
      <w:r w:rsidR="007D0F4D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hacer una parada fotográfica en la isla artificial de Nuestra Señora de las Rocas, donde visitaremos la iglesia</w:t>
      </w:r>
      <w:r w:rsidR="007D0F4D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homónima. Regreso al hotel y alojamiento.</w:t>
      </w:r>
    </w:p>
    <w:p w14:paraId="5D4787A9" w14:textId="77777777" w:rsidR="007D0F4D" w:rsidRDefault="007D0F4D" w:rsidP="004A4940">
      <w:pPr>
        <w:jc w:val="both"/>
        <w:rPr>
          <w:rFonts w:ascii="Arial Narrow" w:hAnsi="Arial Narrow" w:cs="Arial"/>
          <w:sz w:val="22"/>
          <w:szCs w:val="22"/>
        </w:rPr>
      </w:pPr>
    </w:p>
    <w:p w14:paraId="1C2C4712" w14:textId="77777777" w:rsidR="004B7DC8" w:rsidRPr="007D0F4D" w:rsidRDefault="004B7DC8" w:rsidP="004A4940">
      <w:pPr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7D0F4D">
        <w:rPr>
          <w:rFonts w:ascii="Arial Narrow" w:hAnsi="Arial Narrow" w:cs="Arial"/>
          <w:b/>
          <w:bCs/>
          <w:sz w:val="22"/>
          <w:szCs w:val="22"/>
        </w:rPr>
        <w:t xml:space="preserve">DÍA </w:t>
      </w:r>
      <w:r w:rsidR="007D0F4D" w:rsidRPr="007D0F4D">
        <w:rPr>
          <w:rFonts w:ascii="Arial Narrow" w:hAnsi="Arial Narrow" w:cs="Arial"/>
          <w:b/>
          <w:bCs/>
          <w:sz w:val="22"/>
          <w:szCs w:val="22"/>
        </w:rPr>
        <w:t>9</w:t>
      </w:r>
      <w:r w:rsidRPr="007D0F4D">
        <w:rPr>
          <w:rFonts w:ascii="Arial Narrow" w:hAnsi="Arial Narrow" w:cs="Arial"/>
          <w:b/>
          <w:bCs/>
          <w:sz w:val="22"/>
          <w:szCs w:val="22"/>
        </w:rPr>
        <w:t xml:space="preserve">. BUDVA PODGORICA – </w:t>
      </w:r>
      <w:r w:rsidR="00712CFE">
        <w:rPr>
          <w:rFonts w:ascii="Arial Narrow" w:hAnsi="Arial Narrow" w:cs="Arial"/>
          <w:b/>
          <w:bCs/>
          <w:sz w:val="22"/>
          <w:szCs w:val="22"/>
        </w:rPr>
        <w:t>MADRID</w:t>
      </w:r>
    </w:p>
    <w:p w14:paraId="69AF4DDC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Desayuno en el hotel. A primera hora nos trasladaremos hasta Podgorica para realizar un recorrido turístico por la</w:t>
      </w:r>
      <w:r w:rsidR="007D0F4D">
        <w:rPr>
          <w:rFonts w:ascii="Arial Narrow" w:hAnsi="Arial Narrow" w:cs="Arial"/>
          <w:sz w:val="22"/>
          <w:szCs w:val="22"/>
        </w:rPr>
        <w:t xml:space="preserve"> </w:t>
      </w:r>
      <w:r w:rsidRPr="004B7DC8">
        <w:rPr>
          <w:rFonts w:ascii="Arial Narrow" w:hAnsi="Arial Narrow" w:cs="Arial"/>
          <w:sz w:val="22"/>
          <w:szCs w:val="22"/>
        </w:rPr>
        <w:t>capital hasta la hora indicada para el traslado al aeropuerto de Podjorica. Salida en vuelo directo de</w:t>
      </w:r>
      <w:r w:rsidR="007D0F4D">
        <w:rPr>
          <w:rFonts w:ascii="Arial Narrow" w:hAnsi="Arial Narrow" w:cs="Arial"/>
          <w:sz w:val="22"/>
          <w:szCs w:val="22"/>
        </w:rPr>
        <w:t xml:space="preserve"> Iberia </w:t>
      </w:r>
      <w:r w:rsidRPr="004B7DC8">
        <w:rPr>
          <w:rFonts w:ascii="Arial Narrow" w:hAnsi="Arial Narrow" w:cs="Arial"/>
          <w:sz w:val="22"/>
          <w:szCs w:val="22"/>
        </w:rPr>
        <w:t xml:space="preserve"> regreso a </w:t>
      </w:r>
      <w:r w:rsidR="007D0F4D">
        <w:rPr>
          <w:rFonts w:ascii="Arial Narrow" w:hAnsi="Arial Narrow" w:cs="Arial"/>
          <w:sz w:val="22"/>
          <w:szCs w:val="22"/>
        </w:rPr>
        <w:t xml:space="preserve"> MADRID. Con el </w:t>
      </w:r>
      <w:r w:rsidR="00EA5F18">
        <w:rPr>
          <w:rFonts w:ascii="Arial Narrow" w:hAnsi="Arial Narrow" w:cs="Arial"/>
          <w:sz w:val="22"/>
          <w:szCs w:val="22"/>
        </w:rPr>
        <w:t>traslado</w:t>
      </w:r>
      <w:r w:rsidR="007D0F4D">
        <w:rPr>
          <w:rFonts w:ascii="Arial Narrow" w:hAnsi="Arial Narrow" w:cs="Arial"/>
          <w:sz w:val="22"/>
          <w:szCs w:val="22"/>
        </w:rPr>
        <w:t xml:space="preserve"> de este día y la llegada a Madrid finalizan nuestros servicios,</w:t>
      </w:r>
    </w:p>
    <w:p w14:paraId="054AE657" w14:textId="77777777" w:rsidR="007D0F4D" w:rsidRDefault="007D0F4D" w:rsidP="004A4940">
      <w:pPr>
        <w:jc w:val="both"/>
        <w:rPr>
          <w:rFonts w:ascii="Arial Narrow" w:hAnsi="Arial Narrow" w:cs="Arial"/>
          <w:sz w:val="22"/>
          <w:szCs w:val="22"/>
        </w:rPr>
      </w:pPr>
    </w:p>
    <w:p w14:paraId="25733CEC" w14:textId="77777777" w:rsidR="004B7DC8" w:rsidRPr="00EA5F18" w:rsidRDefault="004B7DC8" w:rsidP="004A4940">
      <w:pPr>
        <w:jc w:val="both"/>
        <w:rPr>
          <w:rFonts w:ascii="Arial Narrow" w:hAnsi="Arial Narrow" w:cs="Arial"/>
          <w:b/>
          <w:bCs/>
          <w:sz w:val="24"/>
        </w:rPr>
      </w:pPr>
      <w:r w:rsidRPr="00EA5F18">
        <w:rPr>
          <w:rFonts w:ascii="Arial Narrow" w:hAnsi="Arial Narrow" w:cs="Arial"/>
          <w:b/>
          <w:bCs/>
          <w:sz w:val="24"/>
        </w:rPr>
        <w:t>Alojamientos previstos o similares</w:t>
      </w:r>
    </w:p>
    <w:p w14:paraId="50F4EEBE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Sarajevo Hotel Hollywood 4* / Holiday Inn</w:t>
      </w:r>
    </w:p>
    <w:p w14:paraId="5F77D406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Mostar Hotel Mostar4*</w:t>
      </w:r>
    </w:p>
    <w:p w14:paraId="130DE4B1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Zona Dubrovnik Villas Plat 3* / Valamar Lacroma / Valamar Argosy</w:t>
      </w:r>
    </w:p>
    <w:p w14:paraId="170B0D1B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  <w:lang w:val="en-US"/>
        </w:rPr>
      </w:pPr>
      <w:r w:rsidRPr="004B7DC8">
        <w:rPr>
          <w:rFonts w:ascii="Arial Narrow" w:hAnsi="Arial Narrow" w:cs="Arial"/>
          <w:sz w:val="22"/>
          <w:szCs w:val="22"/>
          <w:lang w:val="en-US"/>
        </w:rPr>
        <w:t>Budva Hotel Pozzo / Hotel Bracera / Hotel Ani Petrovac</w:t>
      </w:r>
    </w:p>
    <w:p w14:paraId="1E027E22" w14:textId="77777777" w:rsidR="00EA5F18" w:rsidRPr="004A4940" w:rsidRDefault="00EA5F18" w:rsidP="004A4940">
      <w:pPr>
        <w:jc w:val="both"/>
        <w:rPr>
          <w:rFonts w:ascii="Arial Narrow" w:hAnsi="Arial Narrow" w:cs="Arial"/>
          <w:b/>
          <w:bCs/>
          <w:sz w:val="24"/>
          <w:lang w:val="en-US"/>
        </w:rPr>
      </w:pPr>
    </w:p>
    <w:p w14:paraId="60AD901A" w14:textId="77777777" w:rsidR="004B7DC8" w:rsidRPr="00EA5F18" w:rsidRDefault="004B7DC8" w:rsidP="004A4940">
      <w:pPr>
        <w:jc w:val="both"/>
        <w:rPr>
          <w:rFonts w:ascii="Arial Narrow" w:hAnsi="Arial Narrow" w:cs="Arial"/>
          <w:b/>
          <w:bCs/>
          <w:sz w:val="24"/>
        </w:rPr>
      </w:pPr>
      <w:r w:rsidRPr="00EA5F18">
        <w:rPr>
          <w:rFonts w:ascii="Arial Narrow" w:hAnsi="Arial Narrow" w:cs="Arial"/>
          <w:b/>
          <w:bCs/>
          <w:sz w:val="24"/>
        </w:rPr>
        <w:t>Incluye</w:t>
      </w:r>
    </w:p>
    <w:p w14:paraId="7D7E26A9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 xml:space="preserve">Vuelos chárter directos con Iberia. </w:t>
      </w:r>
      <w:r w:rsidR="00EA5F18">
        <w:rPr>
          <w:rFonts w:ascii="Arial Narrow" w:hAnsi="Arial Narrow" w:cs="Arial"/>
          <w:sz w:val="22"/>
          <w:szCs w:val="22"/>
        </w:rPr>
        <w:t>Desde Madrid</w:t>
      </w:r>
    </w:p>
    <w:p w14:paraId="6B9E0CD7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Tasas de aeropuerto (195€)</w:t>
      </w:r>
      <w:r w:rsidR="00EA5F18">
        <w:rPr>
          <w:rFonts w:ascii="Arial Narrow" w:hAnsi="Arial Narrow" w:cs="Arial"/>
          <w:sz w:val="22"/>
          <w:szCs w:val="22"/>
        </w:rPr>
        <w:t xml:space="preserve"> no incluidas.</w:t>
      </w:r>
    </w:p>
    <w:p w14:paraId="295F803B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2 Noches en Sarajevo en AD</w:t>
      </w:r>
    </w:p>
    <w:p w14:paraId="4FC70F1B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2 Noches en Mostar en AD</w:t>
      </w:r>
    </w:p>
    <w:p w14:paraId="229B5714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1 Noche en Zona Dubrovnik en AD</w:t>
      </w:r>
    </w:p>
    <w:p w14:paraId="3C684CB1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2 Noches en Budva en AD</w:t>
      </w:r>
    </w:p>
    <w:p w14:paraId="08530582" w14:textId="77777777" w:rsidR="00EA5F18" w:rsidRDefault="00EA5F18" w:rsidP="004A4940">
      <w:pPr>
        <w:jc w:val="both"/>
        <w:rPr>
          <w:rFonts w:ascii="Arial Narrow" w:hAnsi="Arial Narrow" w:cs="Arial"/>
          <w:b/>
          <w:bCs/>
          <w:sz w:val="24"/>
        </w:rPr>
      </w:pPr>
    </w:p>
    <w:p w14:paraId="74071295" w14:textId="77777777" w:rsidR="004B7DC8" w:rsidRPr="00EA5F18" w:rsidRDefault="004B7DC8" w:rsidP="004A4940">
      <w:pPr>
        <w:jc w:val="both"/>
        <w:rPr>
          <w:rFonts w:ascii="Arial Narrow" w:hAnsi="Arial Narrow" w:cs="Arial"/>
          <w:b/>
          <w:bCs/>
          <w:sz w:val="24"/>
        </w:rPr>
      </w:pPr>
      <w:r w:rsidRPr="00EA5F18">
        <w:rPr>
          <w:rFonts w:ascii="Arial Narrow" w:hAnsi="Arial Narrow" w:cs="Arial"/>
          <w:b/>
          <w:bCs/>
          <w:sz w:val="24"/>
        </w:rPr>
        <w:t>Visitas según itinerario</w:t>
      </w:r>
    </w:p>
    <w:p w14:paraId="4E60CD79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Guía de habla español durante el circuito.</w:t>
      </w:r>
    </w:p>
    <w:p w14:paraId="72B771CC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Todos los traslados en vehículo acondicionado.</w:t>
      </w:r>
    </w:p>
    <w:p w14:paraId="02958CF5" w14:textId="77777777" w:rsidR="00EA5F18" w:rsidRDefault="00EA5F18" w:rsidP="004A4940">
      <w:pPr>
        <w:jc w:val="both"/>
        <w:rPr>
          <w:rFonts w:ascii="Arial Narrow" w:hAnsi="Arial Narrow" w:cs="Arial"/>
          <w:b/>
          <w:bCs/>
          <w:sz w:val="24"/>
        </w:rPr>
      </w:pPr>
    </w:p>
    <w:p w14:paraId="3E4D5192" w14:textId="77777777" w:rsidR="004B7DC8" w:rsidRPr="00EA5F18" w:rsidRDefault="004B7DC8" w:rsidP="004A4940">
      <w:pPr>
        <w:jc w:val="both"/>
        <w:rPr>
          <w:rFonts w:ascii="Arial Narrow" w:hAnsi="Arial Narrow" w:cs="Arial"/>
          <w:b/>
          <w:bCs/>
          <w:sz w:val="24"/>
        </w:rPr>
      </w:pPr>
      <w:r w:rsidRPr="00EA5F18">
        <w:rPr>
          <w:rFonts w:ascii="Arial Narrow" w:hAnsi="Arial Narrow" w:cs="Arial"/>
          <w:b/>
          <w:bCs/>
          <w:sz w:val="24"/>
        </w:rPr>
        <w:t>No Incluye</w:t>
      </w:r>
    </w:p>
    <w:p w14:paraId="373F1B38" w14:textId="77777777" w:rsid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Propinas generales y del guía.</w:t>
      </w:r>
    </w:p>
    <w:p w14:paraId="0B040146" w14:textId="77777777" w:rsidR="00EA5F18" w:rsidRPr="004B7DC8" w:rsidRDefault="00EA5F18" w:rsidP="004A4940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Tasas aéreas ya indicadas.</w:t>
      </w:r>
    </w:p>
    <w:p w14:paraId="33B18A4F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Bebidas no indicadas.</w:t>
      </w:r>
    </w:p>
    <w:p w14:paraId="3D13D529" w14:textId="77777777" w:rsidR="004B7DC8" w:rsidRP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  <w:r w:rsidRPr="004B7DC8">
        <w:rPr>
          <w:rFonts w:ascii="Arial Narrow" w:hAnsi="Arial Narrow" w:cs="Arial"/>
          <w:sz w:val="22"/>
          <w:szCs w:val="22"/>
        </w:rPr>
        <w:t>Ningún otro servicio no mencionado como incluido.</w:t>
      </w:r>
    </w:p>
    <w:p w14:paraId="3CE56547" w14:textId="77777777" w:rsidR="004B7DC8" w:rsidRDefault="004B7DC8" w:rsidP="004A4940">
      <w:pPr>
        <w:jc w:val="both"/>
        <w:rPr>
          <w:rFonts w:ascii="Arial Narrow" w:hAnsi="Arial Narrow" w:cs="Arial"/>
          <w:sz w:val="22"/>
          <w:szCs w:val="22"/>
        </w:rPr>
      </w:pPr>
    </w:p>
    <w:p w14:paraId="476B3766" w14:textId="77777777" w:rsidR="00EA5F18" w:rsidRPr="004B7DC8" w:rsidRDefault="00EA5F18" w:rsidP="004A4940">
      <w:pPr>
        <w:jc w:val="both"/>
        <w:rPr>
          <w:rFonts w:ascii="Arial Narrow" w:hAnsi="Arial Narrow" w:cs="Arial"/>
          <w:sz w:val="22"/>
          <w:szCs w:val="22"/>
        </w:rPr>
      </w:pPr>
    </w:p>
    <w:sectPr w:rsidR="00EA5F18" w:rsidRPr="004B7DC8" w:rsidSect="00DB453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1418" w:right="1418" w:bottom="1418" w:left="1418" w:header="709" w:footer="709" w:gutter="0"/>
      <w:cols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33FDCE" w14:textId="77777777" w:rsidR="00EE491A" w:rsidRDefault="00EE491A" w:rsidP="00EA5F18">
      <w:r>
        <w:separator/>
      </w:r>
    </w:p>
  </w:endnote>
  <w:endnote w:type="continuationSeparator" w:id="0">
    <w:p w14:paraId="3AD4E155" w14:textId="77777777" w:rsidR="00EE491A" w:rsidRDefault="00EE491A" w:rsidP="00EA5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F38765" w14:textId="77777777" w:rsidR="000905CD" w:rsidRDefault="000905CD" w:rsidP="000905CD">
    <w:pPr>
      <w:pStyle w:val="Piedepgina"/>
      <w:jc w:val="center"/>
    </w:pPr>
    <w:hyperlink r:id="rId1" w:history="1">
      <w:r w:rsidRPr="00A11AB0">
        <w:rPr>
          <w:rStyle w:val="Hipervnculo"/>
        </w:rPr>
        <w:t>https://www.alviatours.som</w:t>
      </w:r>
    </w:hyperlink>
  </w:p>
  <w:p w14:paraId="479DDF38" w14:textId="77777777" w:rsidR="00EA5F18" w:rsidRDefault="00EA5F1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5557A" w14:textId="77777777" w:rsidR="000905CD" w:rsidRDefault="000905CD" w:rsidP="000905CD">
    <w:pPr>
      <w:pStyle w:val="Piedepgina"/>
      <w:jc w:val="center"/>
    </w:pPr>
    <w:hyperlink r:id="rId1" w:history="1">
      <w:r w:rsidRPr="00A11AB0">
        <w:rPr>
          <w:rStyle w:val="Hipervnculo"/>
        </w:rPr>
        <w:t>https://www.alviatours.som</w:t>
      </w:r>
    </w:hyperlink>
  </w:p>
  <w:p w14:paraId="58DD142B" w14:textId="77777777" w:rsidR="00EA5F18" w:rsidRDefault="00EA5F1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485AEF" w14:textId="77777777" w:rsidR="00EA5F18" w:rsidRDefault="000905CD" w:rsidP="000905CD">
    <w:pPr>
      <w:pStyle w:val="Piedepgina"/>
      <w:jc w:val="center"/>
    </w:pPr>
    <w:hyperlink r:id="rId1" w:history="1">
      <w:r w:rsidRPr="00A11AB0">
        <w:rPr>
          <w:rStyle w:val="Hipervnculo"/>
        </w:rPr>
        <w:t>https://www.alviatours.som</w:t>
      </w:r>
    </w:hyperlink>
  </w:p>
  <w:p w14:paraId="31D551BA" w14:textId="77777777" w:rsidR="000905CD" w:rsidRDefault="000905C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C0C59D" w14:textId="77777777" w:rsidR="00EE491A" w:rsidRDefault="00EE491A" w:rsidP="00EA5F18">
      <w:r>
        <w:separator/>
      </w:r>
    </w:p>
  </w:footnote>
  <w:footnote w:type="continuationSeparator" w:id="0">
    <w:p w14:paraId="017FFD72" w14:textId="77777777" w:rsidR="00EE491A" w:rsidRDefault="00EE491A" w:rsidP="00EA5F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4D6298" w14:textId="77777777" w:rsidR="00EA5F18" w:rsidRDefault="00EA5F18" w:rsidP="00EA5F18">
    <w:pPr>
      <w:pStyle w:val="Encabezado"/>
      <w:jc w:val="right"/>
    </w:pPr>
    <w:r>
      <w:rPr>
        <w:noProof/>
      </w:rPr>
      <w:drawing>
        <wp:inline distT="0" distB="0" distL="0" distR="0" wp14:anchorId="76551D50" wp14:editId="3A52879D">
          <wp:extent cx="644254" cy="910585"/>
          <wp:effectExtent l="0" t="0" r="3810" b="444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630" cy="943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860F9" w14:textId="77777777" w:rsidR="00EA5F18" w:rsidRDefault="00EA5F18">
    <w:pPr>
      <w:pStyle w:val="Encabezado"/>
    </w:pPr>
    <w:r>
      <w:rPr>
        <w:noProof/>
      </w:rPr>
      <w:drawing>
        <wp:inline distT="0" distB="0" distL="0" distR="0" wp14:anchorId="0B296E20" wp14:editId="4F727E2B">
          <wp:extent cx="644254" cy="910585"/>
          <wp:effectExtent l="0" t="0" r="3810" b="444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630" cy="943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8323F" w14:textId="77777777" w:rsidR="00EA5F18" w:rsidRDefault="00EA5F18">
    <w:pPr>
      <w:pStyle w:val="Encabezado"/>
    </w:pPr>
    <w:r>
      <w:rPr>
        <w:noProof/>
      </w:rPr>
      <w:drawing>
        <wp:inline distT="0" distB="0" distL="0" distR="0" wp14:anchorId="765F0877" wp14:editId="36D4BD0F">
          <wp:extent cx="644254" cy="910585"/>
          <wp:effectExtent l="0" t="0" r="3810" b="444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630" cy="943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D0A"/>
    <w:rsid w:val="000905CD"/>
    <w:rsid w:val="00117254"/>
    <w:rsid w:val="00181042"/>
    <w:rsid w:val="002B3256"/>
    <w:rsid w:val="0033708F"/>
    <w:rsid w:val="0042731B"/>
    <w:rsid w:val="00496CD6"/>
    <w:rsid w:val="004A4940"/>
    <w:rsid w:val="004A5990"/>
    <w:rsid w:val="004B7DC8"/>
    <w:rsid w:val="004D03EE"/>
    <w:rsid w:val="004E6FD7"/>
    <w:rsid w:val="00553C6B"/>
    <w:rsid w:val="005E347F"/>
    <w:rsid w:val="006C2F51"/>
    <w:rsid w:val="006E73D6"/>
    <w:rsid w:val="00712CFE"/>
    <w:rsid w:val="00737AED"/>
    <w:rsid w:val="007D0F4D"/>
    <w:rsid w:val="008B788C"/>
    <w:rsid w:val="008E0DB2"/>
    <w:rsid w:val="0094209D"/>
    <w:rsid w:val="00AB5AEC"/>
    <w:rsid w:val="00C1246A"/>
    <w:rsid w:val="00C323F5"/>
    <w:rsid w:val="00C60925"/>
    <w:rsid w:val="00C62521"/>
    <w:rsid w:val="00D817F6"/>
    <w:rsid w:val="00D90D20"/>
    <w:rsid w:val="00DA4D0E"/>
    <w:rsid w:val="00DB4531"/>
    <w:rsid w:val="00DE3583"/>
    <w:rsid w:val="00E34D0A"/>
    <w:rsid w:val="00E9066D"/>
    <w:rsid w:val="00EA5F18"/>
    <w:rsid w:val="00EE491A"/>
    <w:rsid w:val="00FA0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3DF0E"/>
  <w15:chartTrackingRefBased/>
  <w15:docId w15:val="{A8DB20D7-6BBF-6748-AC80-3B174AAB3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46A"/>
    <w:rPr>
      <w:sz w:val="21"/>
    </w:rPr>
  </w:style>
  <w:style w:type="paragraph" w:styleId="Ttulo1">
    <w:name w:val="heading 1"/>
    <w:basedOn w:val="Normal"/>
    <w:next w:val="Normal"/>
    <w:link w:val="Ttulo1Car"/>
    <w:qFormat/>
    <w:rsid w:val="00C1246A"/>
    <w:pPr>
      <w:keepNext/>
      <w:keepLines/>
      <w:jc w:val="center"/>
      <w:outlineLvl w:val="0"/>
    </w:pPr>
    <w:rPr>
      <w:rFonts w:ascii="Times New Roman" w:eastAsia="Times New Roman" w:hAnsi="Times New Roman" w:cs="Times New Roman"/>
      <w:bCs/>
      <w:i/>
      <w:color w:val="0000FF"/>
      <w:sz w:val="40"/>
      <w:szCs w:val="28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124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C1246A"/>
    <w:pPr>
      <w:widowControl w:val="0"/>
      <w:autoSpaceDE w:val="0"/>
      <w:autoSpaceDN w:val="0"/>
      <w:spacing w:before="58"/>
      <w:jc w:val="center"/>
    </w:pPr>
    <w:rPr>
      <w:rFonts w:ascii="Tahoma" w:eastAsia="Tahoma" w:hAnsi="Tahoma" w:cs="Tahoma"/>
      <w:sz w:val="22"/>
      <w:szCs w:val="22"/>
    </w:rPr>
  </w:style>
  <w:style w:type="character" w:customStyle="1" w:styleId="Ttulo1Car">
    <w:name w:val="Título 1 Car"/>
    <w:basedOn w:val="Fuentedeprrafopredeter"/>
    <w:link w:val="Ttulo1"/>
    <w:rsid w:val="00C1246A"/>
    <w:rPr>
      <w:rFonts w:ascii="Times New Roman" w:eastAsia="Times New Roman" w:hAnsi="Times New Roman" w:cs="Times New Roman"/>
      <w:bCs/>
      <w:i/>
      <w:color w:val="0000FF"/>
      <w:sz w:val="40"/>
      <w:szCs w:val="2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1246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C1246A"/>
    <w:pPr>
      <w:widowControl w:val="0"/>
      <w:autoSpaceDE w:val="0"/>
      <w:autoSpaceDN w:val="0"/>
    </w:pPr>
    <w:rPr>
      <w:rFonts w:ascii="Tahoma" w:eastAsia="Tahoma" w:hAnsi="Tahoma" w:cs="Tahoma"/>
      <w:sz w:val="14"/>
      <w:szCs w:val="1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1246A"/>
    <w:rPr>
      <w:rFonts w:ascii="Tahoma" w:eastAsia="Tahoma" w:hAnsi="Tahoma" w:cs="Tahoma"/>
      <w:sz w:val="14"/>
      <w:szCs w:val="14"/>
    </w:rPr>
  </w:style>
  <w:style w:type="character" w:styleId="Textoennegrita">
    <w:name w:val="Strong"/>
    <w:basedOn w:val="Fuentedeprrafopredeter"/>
    <w:uiPriority w:val="22"/>
    <w:qFormat/>
    <w:rsid w:val="00C1246A"/>
    <w:rPr>
      <w:b/>
      <w:bCs/>
    </w:rPr>
  </w:style>
  <w:style w:type="paragraph" w:styleId="Prrafodelista">
    <w:name w:val="List Paragraph"/>
    <w:basedOn w:val="Normal"/>
    <w:uiPriority w:val="34"/>
    <w:qFormat/>
    <w:rsid w:val="00C1246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D03E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A5F1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5F18"/>
    <w:rPr>
      <w:sz w:val="21"/>
    </w:rPr>
  </w:style>
  <w:style w:type="paragraph" w:styleId="Piedepgina">
    <w:name w:val="footer"/>
    <w:basedOn w:val="Normal"/>
    <w:link w:val="PiedepginaCar"/>
    <w:uiPriority w:val="99"/>
    <w:unhideWhenUsed/>
    <w:rsid w:val="00EA5F1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5F18"/>
    <w:rPr>
      <w:sz w:val="21"/>
    </w:rPr>
  </w:style>
  <w:style w:type="character" w:styleId="Mencinsinresolver">
    <w:name w:val="Unresolved Mention"/>
    <w:basedOn w:val="Fuentedeprrafopredeter"/>
    <w:uiPriority w:val="99"/>
    <w:semiHidden/>
    <w:unhideWhenUsed/>
    <w:rsid w:val="000905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905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98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4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1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1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8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0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tif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20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lviatours.s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lviatours.s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lviatours.s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1256</Words>
  <Characters>6910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Aguilar Montequi</dc:creator>
  <cp:keywords/>
  <dc:description/>
  <cp:lastModifiedBy>Lidia Maestro</cp:lastModifiedBy>
  <cp:revision>8</cp:revision>
  <dcterms:created xsi:type="dcterms:W3CDTF">2024-12-23T13:10:00Z</dcterms:created>
  <dcterms:modified xsi:type="dcterms:W3CDTF">2024-12-30T14:25:00Z</dcterms:modified>
</cp:coreProperties>
</file>