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20B99" w14:textId="77777777" w:rsidR="006C2F51" w:rsidRPr="00B05263" w:rsidRDefault="006C2F51" w:rsidP="00B05263">
      <w:pPr>
        <w:jc w:val="both"/>
        <w:rPr>
          <w:rFonts w:ascii="Arial" w:hAnsi="Arial" w:cs="Arial"/>
        </w:rPr>
      </w:pPr>
    </w:p>
    <w:p w14:paraId="25A3B21E" w14:textId="77777777" w:rsidR="00574DBE" w:rsidRPr="00B05263" w:rsidRDefault="00574DBE" w:rsidP="00B05263">
      <w:pPr>
        <w:jc w:val="both"/>
        <w:rPr>
          <w:rFonts w:ascii="Arial" w:hAnsi="Arial" w:cs="Arial"/>
        </w:rPr>
      </w:pPr>
    </w:p>
    <w:p w14:paraId="13F4F1F5" w14:textId="77777777" w:rsidR="00B86188" w:rsidRPr="00B05263" w:rsidRDefault="00B86188" w:rsidP="00B05263">
      <w:pPr>
        <w:jc w:val="both"/>
        <w:rPr>
          <w:rFonts w:ascii="Arial" w:hAnsi="Arial" w:cs="Arial"/>
        </w:rPr>
      </w:pPr>
    </w:p>
    <w:p w14:paraId="36F2FB4D" w14:textId="77777777" w:rsidR="00B86188" w:rsidRPr="00B05263" w:rsidRDefault="00B86188" w:rsidP="00520166">
      <w:pPr>
        <w:jc w:val="center"/>
        <w:rPr>
          <w:rFonts w:ascii="Arial" w:hAnsi="Arial" w:cs="Arial"/>
          <w:sz w:val="56"/>
          <w:szCs w:val="56"/>
        </w:rPr>
      </w:pPr>
      <w:r w:rsidRPr="00B05263">
        <w:rPr>
          <w:rFonts w:ascii="Arial" w:hAnsi="Arial" w:cs="Arial"/>
          <w:sz w:val="56"/>
          <w:szCs w:val="56"/>
        </w:rPr>
        <w:t>PARIS MON AMOUR</w:t>
      </w:r>
    </w:p>
    <w:p w14:paraId="229F94C3" w14:textId="77777777" w:rsidR="00574DBE" w:rsidRPr="00B05263" w:rsidRDefault="00574DBE" w:rsidP="00B05263">
      <w:pPr>
        <w:jc w:val="both"/>
        <w:rPr>
          <w:rFonts w:ascii="Arial" w:hAnsi="Arial" w:cs="Arial"/>
        </w:rPr>
      </w:pPr>
    </w:p>
    <w:p w14:paraId="5F1AC3DF" w14:textId="77777777" w:rsidR="00574DBE" w:rsidRPr="00B05263" w:rsidRDefault="00574DBE" w:rsidP="00B05263">
      <w:pPr>
        <w:jc w:val="both"/>
        <w:rPr>
          <w:rFonts w:ascii="Arial" w:hAnsi="Arial" w:cs="Arial"/>
        </w:rPr>
      </w:pPr>
      <w:r w:rsidRPr="00B05263">
        <w:rPr>
          <w:rFonts w:ascii="Arial" w:hAnsi="Arial" w:cs="Arial"/>
          <w:noProof/>
        </w:rPr>
        <w:drawing>
          <wp:inline distT="0" distB="0" distL="0" distR="0" wp14:anchorId="76E29CEE" wp14:editId="6EAB5922">
            <wp:extent cx="5755640" cy="3042285"/>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55640" cy="3042285"/>
                    </a:xfrm>
                    <a:prstGeom prst="rect">
                      <a:avLst/>
                    </a:prstGeom>
                  </pic:spPr>
                </pic:pic>
              </a:graphicData>
            </a:graphic>
          </wp:inline>
        </w:drawing>
      </w:r>
    </w:p>
    <w:p w14:paraId="20D92359" w14:textId="77777777" w:rsidR="00574DBE" w:rsidRPr="00B05263" w:rsidRDefault="00574DBE" w:rsidP="00B05263">
      <w:pPr>
        <w:jc w:val="both"/>
        <w:rPr>
          <w:rFonts w:ascii="Arial" w:hAnsi="Arial" w:cs="Arial"/>
        </w:rPr>
      </w:pPr>
    </w:p>
    <w:p w14:paraId="452DBEEF" w14:textId="77777777" w:rsidR="00574DBE" w:rsidRPr="00B05263" w:rsidRDefault="00574DBE" w:rsidP="00B05263">
      <w:pPr>
        <w:jc w:val="both"/>
        <w:rPr>
          <w:rFonts w:ascii="Arial" w:hAnsi="Arial" w:cs="Arial"/>
          <w:sz w:val="22"/>
          <w:szCs w:val="22"/>
        </w:rPr>
      </w:pPr>
    </w:p>
    <w:p w14:paraId="0702BA1C" w14:textId="77777777" w:rsidR="00B86188" w:rsidRPr="00B05263" w:rsidRDefault="00B86188" w:rsidP="00B05263">
      <w:pPr>
        <w:spacing w:before="100" w:beforeAutospacing="1" w:after="100" w:afterAutospacing="1"/>
        <w:contextualSpacing/>
        <w:jc w:val="both"/>
        <w:rPr>
          <w:rFonts w:ascii="Arial" w:hAnsi="Arial" w:cs="Arial"/>
          <w:b/>
          <w:bCs/>
          <w:color w:val="231F20"/>
          <w:sz w:val="22"/>
          <w:szCs w:val="22"/>
          <w:lang w:val="es-ES_tradnl"/>
        </w:rPr>
      </w:pPr>
      <w:r w:rsidRPr="00B05263">
        <w:rPr>
          <w:rFonts w:ascii="Arial" w:hAnsi="Arial" w:cs="Arial"/>
          <w:b/>
          <w:bCs/>
          <w:color w:val="231F20"/>
          <w:sz w:val="22"/>
          <w:szCs w:val="22"/>
          <w:lang w:val="es-ES_tradnl"/>
        </w:rPr>
        <w:t>DÍA 01º AMÉRICA –PARÍS   viernes .</w:t>
      </w:r>
    </w:p>
    <w:p w14:paraId="0EAA6B23" w14:textId="77777777" w:rsidR="00B86188" w:rsidRPr="00B05263" w:rsidRDefault="00B86188" w:rsidP="00B05263">
      <w:pPr>
        <w:spacing w:before="100" w:beforeAutospacing="1" w:after="100" w:afterAutospacing="1"/>
        <w:contextualSpacing/>
        <w:jc w:val="both"/>
        <w:rPr>
          <w:rFonts w:ascii="Arial" w:eastAsia="Times New Roman" w:hAnsi="Arial" w:cs="Arial"/>
          <w:color w:val="0D0D0D" w:themeColor="text1" w:themeTint="F2"/>
          <w:sz w:val="20"/>
          <w:szCs w:val="20"/>
          <w:lang w:eastAsia="es-ES_tradnl"/>
        </w:rPr>
      </w:pPr>
      <w:r w:rsidRPr="00B05263">
        <w:rPr>
          <w:rFonts w:ascii="Arial" w:eastAsia="Times New Roman" w:hAnsi="Arial" w:cs="Arial"/>
          <w:color w:val="0D0D0D" w:themeColor="text1" w:themeTint="F2"/>
          <w:sz w:val="20"/>
          <w:szCs w:val="20"/>
          <w:lang w:eastAsia="es-ES_tradnl"/>
        </w:rPr>
        <w:t>Presentarse en el aeropuerto para tomar el vuelo con destino París (Francia) . Noche a bordo.</w:t>
      </w:r>
    </w:p>
    <w:p w14:paraId="3ADCE293" w14:textId="77777777" w:rsidR="00B86188" w:rsidRPr="00B05263" w:rsidRDefault="00B86188" w:rsidP="00B05263">
      <w:pPr>
        <w:autoSpaceDE w:val="0"/>
        <w:autoSpaceDN w:val="0"/>
        <w:adjustRightInd w:val="0"/>
        <w:ind w:right="-198"/>
        <w:jc w:val="both"/>
        <w:rPr>
          <w:rFonts w:ascii="Arial" w:hAnsi="Arial" w:cs="Arial"/>
          <w:b/>
          <w:bCs/>
          <w:color w:val="231F20"/>
          <w:sz w:val="22"/>
          <w:szCs w:val="22"/>
          <w:lang w:val="es-ES_tradnl"/>
        </w:rPr>
      </w:pPr>
    </w:p>
    <w:p w14:paraId="46ECF878" w14:textId="77777777" w:rsidR="00574DBE" w:rsidRPr="00B05263" w:rsidRDefault="00574DBE" w:rsidP="00B05263">
      <w:pPr>
        <w:autoSpaceDE w:val="0"/>
        <w:autoSpaceDN w:val="0"/>
        <w:adjustRightInd w:val="0"/>
        <w:ind w:right="-198"/>
        <w:jc w:val="both"/>
        <w:rPr>
          <w:rFonts w:ascii="Arial" w:hAnsi="Arial" w:cs="Arial"/>
          <w:b/>
          <w:bCs/>
          <w:color w:val="231F20"/>
          <w:sz w:val="22"/>
          <w:szCs w:val="22"/>
          <w:lang w:val="es-ES_tradnl"/>
        </w:rPr>
      </w:pPr>
      <w:r w:rsidRPr="00B05263">
        <w:rPr>
          <w:rFonts w:ascii="Arial" w:hAnsi="Arial" w:cs="Arial"/>
          <w:b/>
          <w:bCs/>
          <w:color w:val="231F20"/>
          <w:sz w:val="22"/>
          <w:szCs w:val="22"/>
          <w:lang w:val="es-ES_tradnl"/>
        </w:rPr>
        <w:t xml:space="preserve">Día </w:t>
      </w:r>
      <w:r w:rsidR="00B86188" w:rsidRPr="00B05263">
        <w:rPr>
          <w:rFonts w:ascii="Arial" w:hAnsi="Arial" w:cs="Arial"/>
          <w:b/>
          <w:bCs/>
          <w:color w:val="231F20"/>
          <w:sz w:val="22"/>
          <w:szCs w:val="22"/>
          <w:lang w:val="es-ES_tradnl"/>
        </w:rPr>
        <w:t>2</w:t>
      </w:r>
      <w:r w:rsidRPr="00B05263">
        <w:rPr>
          <w:rFonts w:ascii="Arial" w:hAnsi="Arial" w:cs="Arial"/>
          <w:b/>
          <w:bCs/>
          <w:color w:val="231F20"/>
          <w:sz w:val="22"/>
          <w:szCs w:val="22"/>
          <w:lang w:val="es-ES_tradnl"/>
        </w:rPr>
        <w:t xml:space="preserve">º -  . &gt; PARIS( Francia) </w:t>
      </w:r>
      <w:r w:rsidR="00B86188" w:rsidRPr="00B05263">
        <w:rPr>
          <w:rFonts w:ascii="Arial" w:hAnsi="Arial" w:cs="Arial"/>
          <w:b/>
          <w:bCs/>
          <w:color w:val="231F20"/>
          <w:sz w:val="22"/>
          <w:szCs w:val="22"/>
          <w:lang w:val="es-ES_tradnl"/>
        </w:rPr>
        <w:t xml:space="preserve"> sábado</w:t>
      </w:r>
    </w:p>
    <w:p w14:paraId="0C04EFFC" w14:textId="77777777" w:rsidR="00574DBE" w:rsidRPr="00B05263" w:rsidRDefault="00574DBE" w:rsidP="00B05263">
      <w:pPr>
        <w:autoSpaceDE w:val="0"/>
        <w:autoSpaceDN w:val="0"/>
        <w:adjustRightInd w:val="0"/>
        <w:ind w:right="-198"/>
        <w:jc w:val="both"/>
        <w:rPr>
          <w:rFonts w:ascii="Arial" w:hAnsi="Arial" w:cs="Arial"/>
          <w:color w:val="231F20"/>
          <w:sz w:val="22"/>
          <w:szCs w:val="22"/>
          <w:lang w:val="es-ES_tradnl"/>
        </w:rPr>
      </w:pPr>
      <w:r w:rsidRPr="00B05263">
        <w:rPr>
          <w:rFonts w:ascii="Arial" w:hAnsi="Arial" w:cs="Arial"/>
          <w:color w:val="231F20"/>
          <w:sz w:val="22"/>
          <w:szCs w:val="22"/>
          <w:lang w:val="es-ES_tradnl"/>
        </w:rPr>
        <w:t>Llegada a París, asistencia y recepción traslado hasta el hotel. Alojamiento.</w:t>
      </w:r>
    </w:p>
    <w:p w14:paraId="3477489A" w14:textId="77777777" w:rsidR="00574DBE" w:rsidRPr="00B05263" w:rsidRDefault="00574DBE" w:rsidP="00B05263">
      <w:pPr>
        <w:autoSpaceDE w:val="0"/>
        <w:autoSpaceDN w:val="0"/>
        <w:adjustRightInd w:val="0"/>
        <w:ind w:right="-198"/>
        <w:jc w:val="both"/>
        <w:rPr>
          <w:rFonts w:ascii="Arial" w:hAnsi="Arial" w:cs="Arial"/>
          <w:color w:val="231F20"/>
          <w:sz w:val="22"/>
          <w:szCs w:val="22"/>
          <w:lang w:val="es-ES_tradnl"/>
        </w:rPr>
      </w:pPr>
      <w:r w:rsidRPr="00B05263">
        <w:rPr>
          <w:rFonts w:ascii="Arial" w:hAnsi="Arial" w:cs="Arial"/>
          <w:color w:val="231F20"/>
          <w:sz w:val="22"/>
          <w:szCs w:val="22"/>
          <w:lang w:val="es-ES_tradnl"/>
        </w:rPr>
        <w:t>Control de los documentos, nuestros servicios se inician con el alojamiento, horario de check-in 14horas.</w:t>
      </w:r>
    </w:p>
    <w:p w14:paraId="5F28FC4F" w14:textId="77777777" w:rsidR="00574DBE" w:rsidRPr="00B05263" w:rsidRDefault="00574DBE" w:rsidP="00B05263">
      <w:pPr>
        <w:autoSpaceDE w:val="0"/>
        <w:autoSpaceDN w:val="0"/>
        <w:adjustRightInd w:val="0"/>
        <w:ind w:right="-198"/>
        <w:jc w:val="both"/>
        <w:rPr>
          <w:rFonts w:ascii="Arial" w:hAnsi="Arial" w:cs="Arial"/>
          <w:color w:val="231F20"/>
          <w:sz w:val="22"/>
          <w:szCs w:val="22"/>
          <w:lang w:val="es-ES_tradnl"/>
        </w:rPr>
      </w:pPr>
    </w:p>
    <w:p w14:paraId="42643DAA" w14:textId="77777777" w:rsidR="00574DBE" w:rsidRPr="00B05263" w:rsidRDefault="00574DBE" w:rsidP="00B05263">
      <w:pPr>
        <w:autoSpaceDE w:val="0"/>
        <w:autoSpaceDN w:val="0"/>
        <w:adjustRightInd w:val="0"/>
        <w:ind w:right="-198"/>
        <w:jc w:val="both"/>
        <w:rPr>
          <w:rFonts w:ascii="Arial" w:hAnsi="Arial" w:cs="Arial"/>
          <w:b/>
          <w:bCs/>
          <w:sz w:val="22"/>
          <w:szCs w:val="22"/>
          <w:lang w:val="es-ES_tradnl"/>
        </w:rPr>
      </w:pPr>
      <w:r w:rsidRPr="00B05263">
        <w:rPr>
          <w:rFonts w:ascii="Arial" w:hAnsi="Arial" w:cs="Arial"/>
          <w:b/>
          <w:bCs/>
          <w:sz w:val="22"/>
          <w:szCs w:val="22"/>
          <w:lang w:val="es-ES_tradnl"/>
        </w:rPr>
        <w:t xml:space="preserve">Día </w:t>
      </w:r>
      <w:r w:rsidR="00B86188" w:rsidRPr="00B05263">
        <w:rPr>
          <w:rFonts w:ascii="Arial" w:hAnsi="Arial" w:cs="Arial"/>
          <w:b/>
          <w:bCs/>
          <w:sz w:val="22"/>
          <w:szCs w:val="22"/>
          <w:lang w:val="es-ES_tradnl"/>
        </w:rPr>
        <w:t>3</w:t>
      </w:r>
      <w:r w:rsidRPr="00B05263">
        <w:rPr>
          <w:rFonts w:ascii="Arial" w:hAnsi="Arial" w:cs="Arial"/>
          <w:b/>
          <w:bCs/>
          <w:sz w:val="22"/>
          <w:szCs w:val="22"/>
          <w:lang w:val="es-ES_tradnl"/>
        </w:rPr>
        <w:t xml:space="preserve">º-  &gt;  PARIS </w:t>
      </w:r>
      <w:r w:rsidR="00B86188" w:rsidRPr="00B05263">
        <w:rPr>
          <w:rFonts w:ascii="Arial" w:hAnsi="Arial" w:cs="Arial"/>
          <w:b/>
          <w:bCs/>
          <w:sz w:val="22"/>
          <w:szCs w:val="22"/>
          <w:lang w:val="es-ES_tradnl"/>
        </w:rPr>
        <w:t xml:space="preserve"> domingo</w:t>
      </w:r>
    </w:p>
    <w:p w14:paraId="1A9E69DE" w14:textId="22C6362A" w:rsidR="00574DBE" w:rsidRPr="00B05263" w:rsidRDefault="00640550" w:rsidP="00B05263">
      <w:pPr>
        <w:spacing w:before="100" w:beforeAutospacing="1" w:after="100" w:afterAutospacing="1"/>
        <w:contextualSpacing/>
        <w:jc w:val="both"/>
        <w:rPr>
          <w:rFonts w:ascii="Arial" w:eastAsia="Times New Roman" w:hAnsi="Arial" w:cs="Arial"/>
          <w:color w:val="0D0D0D" w:themeColor="text1" w:themeTint="F2"/>
          <w:sz w:val="20"/>
          <w:szCs w:val="20"/>
          <w:lang w:eastAsia="es-ES_tradnl"/>
        </w:rPr>
      </w:pPr>
      <w:r w:rsidRPr="00B05263">
        <w:rPr>
          <w:rFonts w:ascii="Arial" w:eastAsia="Times New Roman" w:hAnsi="Arial" w:cs="Arial"/>
          <w:color w:val="0D0D0D" w:themeColor="text1" w:themeTint="F2"/>
          <w:sz w:val="20"/>
          <w:szCs w:val="20"/>
          <w:lang w:eastAsia="es-ES_tradnl"/>
        </w:rPr>
        <w:t xml:space="preserve">Desayuno, visita panorámica de la ciudad de la Luz, en el bus  Big Bus  recorriendo la Avenida de los Campos Elíseos, Arco del Triunfo, Torre Eiffel, Isla de la Ciudad, etc. Tarde libre para conocer la ciudad o realizar la excursión opcional de Iluminaciones y Crucero por el Sena, y tiquete para subir al 2º piso de la torre Eiffel (sin fila) *** o una noche especial disfrutando (optativa) en El Molino Rojo con su espectáculo de cabaret. Alojamiento. *** </w:t>
      </w:r>
      <w:r w:rsidRPr="00B05263">
        <w:rPr>
          <w:rFonts w:ascii="Arial" w:eastAsia="Times New Roman" w:hAnsi="Arial" w:cs="Arial"/>
          <w:color w:val="0D0D0D" w:themeColor="text1" w:themeTint="F2"/>
          <w:sz w:val="18"/>
          <w:szCs w:val="18"/>
          <w:lang w:eastAsia="es-ES_tradnl"/>
        </w:rPr>
        <w:t>La subida a la torre Eiffel, se debe solicitar con tiempo, y bajo disponibilidad, sin derecho a devolución en caso de no disponibilidad</w:t>
      </w:r>
      <w:r w:rsidR="00574DBE" w:rsidRPr="00B05263">
        <w:rPr>
          <w:rFonts w:ascii="Arial" w:eastAsia="MS Gothic" w:hAnsi="Arial" w:cs="Arial"/>
          <w:color w:val="313132"/>
          <w:sz w:val="22"/>
          <w:szCs w:val="22"/>
          <w:lang w:val="es-ES_tradnl"/>
        </w:rPr>
        <w:t xml:space="preserve">. </w:t>
      </w:r>
    </w:p>
    <w:p w14:paraId="4A502B96" w14:textId="77777777" w:rsidR="00574DBE" w:rsidRPr="00B05263" w:rsidRDefault="00574DBE" w:rsidP="00B05263">
      <w:pPr>
        <w:autoSpaceDE w:val="0"/>
        <w:autoSpaceDN w:val="0"/>
        <w:adjustRightInd w:val="0"/>
        <w:ind w:right="-198"/>
        <w:jc w:val="both"/>
        <w:rPr>
          <w:rFonts w:ascii="Arial" w:eastAsia="MS Gothic" w:hAnsi="Arial" w:cs="Arial"/>
          <w:sz w:val="22"/>
          <w:szCs w:val="22"/>
          <w:lang w:val="es-ES_tradnl"/>
        </w:rPr>
      </w:pPr>
    </w:p>
    <w:p w14:paraId="00A4ED57" w14:textId="77777777" w:rsidR="00574DBE" w:rsidRPr="00B05263" w:rsidRDefault="00574DBE" w:rsidP="00B05263">
      <w:pPr>
        <w:autoSpaceDE w:val="0"/>
        <w:autoSpaceDN w:val="0"/>
        <w:adjustRightInd w:val="0"/>
        <w:ind w:right="-198"/>
        <w:jc w:val="both"/>
        <w:rPr>
          <w:rFonts w:ascii="Arial" w:eastAsia="MS Gothic" w:hAnsi="Arial" w:cs="Arial"/>
          <w:b/>
          <w:bCs/>
          <w:sz w:val="22"/>
          <w:szCs w:val="22"/>
          <w:lang w:val="es-ES_tradnl"/>
        </w:rPr>
      </w:pPr>
      <w:r w:rsidRPr="00B05263">
        <w:rPr>
          <w:rFonts w:ascii="Arial" w:eastAsia="MS Gothic" w:hAnsi="Arial" w:cs="Arial"/>
          <w:b/>
          <w:bCs/>
          <w:sz w:val="22"/>
          <w:szCs w:val="22"/>
          <w:lang w:val="es-ES_tradnl"/>
        </w:rPr>
        <w:t>Día</w:t>
      </w:r>
      <w:r w:rsidR="00B86188" w:rsidRPr="00B05263">
        <w:rPr>
          <w:rFonts w:ascii="Arial" w:eastAsia="MS Gothic" w:hAnsi="Arial" w:cs="Arial"/>
          <w:b/>
          <w:bCs/>
          <w:sz w:val="22"/>
          <w:szCs w:val="22"/>
          <w:lang w:val="es-ES_tradnl"/>
        </w:rPr>
        <w:t xml:space="preserve">  4º</w:t>
      </w:r>
      <w:r w:rsidRPr="00B05263">
        <w:rPr>
          <w:rFonts w:ascii="Arial" w:eastAsia="MS Gothic" w:hAnsi="Arial" w:cs="Arial"/>
          <w:b/>
          <w:bCs/>
          <w:sz w:val="22"/>
          <w:szCs w:val="22"/>
          <w:lang w:val="es-ES_tradnl"/>
        </w:rPr>
        <w:t xml:space="preserve">-  . &gt; PARIS </w:t>
      </w:r>
      <w:r w:rsidR="00B86188" w:rsidRPr="00B05263">
        <w:rPr>
          <w:rFonts w:ascii="Arial" w:eastAsia="MS Gothic" w:hAnsi="Arial" w:cs="Arial"/>
          <w:b/>
          <w:bCs/>
          <w:sz w:val="22"/>
          <w:szCs w:val="22"/>
          <w:lang w:val="es-ES_tradnl"/>
        </w:rPr>
        <w:t xml:space="preserve"> lunes </w:t>
      </w:r>
    </w:p>
    <w:p w14:paraId="5231DFE5" w14:textId="77777777" w:rsidR="00044295" w:rsidRPr="00B05263" w:rsidRDefault="00574DBE" w:rsidP="00B05263">
      <w:pPr>
        <w:jc w:val="both"/>
        <w:rPr>
          <w:rFonts w:ascii="Arial" w:hAnsi="Arial" w:cs="Arial"/>
          <w:sz w:val="22"/>
          <w:szCs w:val="22"/>
          <w:lang w:val="es-ES_tradnl"/>
        </w:rPr>
      </w:pPr>
      <w:r w:rsidRPr="00B05263">
        <w:rPr>
          <w:rFonts w:ascii="Arial" w:eastAsia="MS Gothic" w:hAnsi="Arial" w:cs="Arial"/>
          <w:color w:val="313132"/>
          <w:sz w:val="22"/>
          <w:szCs w:val="22"/>
          <w:lang w:val="es-ES_tradnl"/>
        </w:rPr>
        <w:t xml:space="preserve">Desayuno en el hotel, </w:t>
      </w:r>
      <w:r w:rsidR="00640550" w:rsidRPr="00B05263">
        <w:rPr>
          <w:rFonts w:ascii="Arial" w:hAnsi="Arial" w:cs="Arial"/>
          <w:sz w:val="22"/>
          <w:szCs w:val="22"/>
          <w:lang w:val="es-ES_tradnl"/>
        </w:rPr>
        <w:t xml:space="preserve">Día libre o </w:t>
      </w:r>
      <w:r w:rsidR="003B0E97" w:rsidRPr="00B05263">
        <w:rPr>
          <w:rFonts w:ascii="Arial" w:hAnsi="Arial" w:cs="Arial"/>
          <w:sz w:val="22"/>
          <w:szCs w:val="22"/>
          <w:lang w:val="es-ES_tradnl"/>
        </w:rPr>
        <w:t>excursión</w:t>
      </w:r>
      <w:r w:rsidR="00640550" w:rsidRPr="00B05263">
        <w:rPr>
          <w:rFonts w:ascii="Arial" w:hAnsi="Arial" w:cs="Arial"/>
          <w:sz w:val="22"/>
          <w:szCs w:val="22"/>
          <w:lang w:val="es-ES_tradnl"/>
        </w:rPr>
        <w:t xml:space="preserve"> de un día a </w:t>
      </w:r>
      <w:r w:rsidR="00044295" w:rsidRPr="00B05263">
        <w:rPr>
          <w:rFonts w:ascii="Arial" w:hAnsi="Arial" w:cs="Arial"/>
          <w:sz w:val="22"/>
          <w:szCs w:val="22"/>
          <w:lang w:val="es-ES_tradnl"/>
        </w:rPr>
        <w:t>uno de los parques de Disneyland® Paris: Parque Disneyland o Parque Walt Disney Studios®</w:t>
      </w:r>
      <w:r w:rsidR="00640550" w:rsidRPr="00B05263">
        <w:rPr>
          <w:rFonts w:ascii="Arial" w:hAnsi="Arial" w:cs="Arial"/>
          <w:sz w:val="22"/>
          <w:szCs w:val="22"/>
          <w:lang w:val="es-ES_tradnl"/>
        </w:rPr>
        <w:t xml:space="preserve"> i</w:t>
      </w:r>
      <w:r w:rsidR="00044295" w:rsidRPr="00B05263">
        <w:rPr>
          <w:rFonts w:ascii="Arial" w:hAnsi="Arial" w:cs="Arial"/>
          <w:sz w:val="22"/>
          <w:szCs w:val="22"/>
          <w:lang w:val="es-ES_tradnl"/>
        </w:rPr>
        <w:t>da y vuelta desde el centro de París a Disneyland ® Paris</w:t>
      </w:r>
      <w:r w:rsidR="003B0E97" w:rsidRPr="00B05263">
        <w:rPr>
          <w:rFonts w:ascii="Arial" w:hAnsi="Arial" w:cs="Arial"/>
          <w:sz w:val="22"/>
          <w:szCs w:val="22"/>
          <w:lang w:val="es-ES_tradnl"/>
        </w:rPr>
        <w:t>,</w:t>
      </w:r>
      <w:r w:rsidR="00640550" w:rsidRPr="00B05263">
        <w:rPr>
          <w:rFonts w:ascii="Arial" w:hAnsi="Arial" w:cs="Arial"/>
          <w:sz w:val="22"/>
          <w:szCs w:val="22"/>
          <w:lang w:val="es-ES_tradnl"/>
        </w:rPr>
        <w:t xml:space="preserve"> servicio opcional</w:t>
      </w:r>
      <w:r w:rsidR="003B0E97" w:rsidRPr="00B05263">
        <w:rPr>
          <w:rFonts w:ascii="Arial" w:hAnsi="Arial" w:cs="Arial"/>
          <w:sz w:val="22"/>
          <w:szCs w:val="22"/>
          <w:lang w:val="es-ES_tradnl"/>
        </w:rPr>
        <w:t xml:space="preserve"> en regular.</w:t>
      </w:r>
    </w:p>
    <w:p w14:paraId="5E67445C" w14:textId="77777777" w:rsidR="004D0DBE" w:rsidRPr="00B05263" w:rsidRDefault="004D0DBE" w:rsidP="00B05263">
      <w:pPr>
        <w:autoSpaceDE w:val="0"/>
        <w:autoSpaceDN w:val="0"/>
        <w:adjustRightInd w:val="0"/>
        <w:ind w:right="-396"/>
        <w:jc w:val="both"/>
        <w:rPr>
          <w:rFonts w:ascii="Arial" w:eastAsia="MS Gothic" w:hAnsi="Arial" w:cs="Arial"/>
          <w:b/>
          <w:bCs/>
          <w:sz w:val="22"/>
          <w:szCs w:val="22"/>
          <w:lang w:val="es-ES_tradnl"/>
        </w:rPr>
      </w:pPr>
    </w:p>
    <w:p w14:paraId="3AB65F81" w14:textId="77777777" w:rsidR="00B86188" w:rsidRPr="00B05263" w:rsidRDefault="00574DBE" w:rsidP="00B05263">
      <w:pPr>
        <w:autoSpaceDE w:val="0"/>
        <w:autoSpaceDN w:val="0"/>
        <w:adjustRightInd w:val="0"/>
        <w:ind w:right="-396"/>
        <w:jc w:val="both"/>
        <w:rPr>
          <w:rFonts w:ascii="Arial" w:eastAsia="MS Gothic" w:hAnsi="Arial" w:cs="Arial"/>
          <w:b/>
          <w:bCs/>
          <w:color w:val="313132"/>
          <w:sz w:val="22"/>
          <w:szCs w:val="22"/>
          <w:lang w:val="es-ES_tradnl"/>
        </w:rPr>
      </w:pPr>
      <w:r w:rsidRPr="00B05263">
        <w:rPr>
          <w:rFonts w:ascii="Arial" w:eastAsia="MS Gothic" w:hAnsi="Arial" w:cs="Arial"/>
          <w:b/>
          <w:bCs/>
          <w:sz w:val="22"/>
          <w:szCs w:val="22"/>
          <w:lang w:val="es-ES_tradnl"/>
        </w:rPr>
        <w:t xml:space="preserve">Día </w:t>
      </w:r>
      <w:r w:rsidR="0031717D" w:rsidRPr="00B05263">
        <w:rPr>
          <w:rFonts w:ascii="Arial" w:eastAsia="MS Gothic" w:hAnsi="Arial" w:cs="Arial"/>
          <w:b/>
          <w:bCs/>
          <w:sz w:val="22"/>
          <w:szCs w:val="22"/>
          <w:lang w:val="es-ES_tradnl"/>
        </w:rPr>
        <w:t>5</w:t>
      </w:r>
      <w:r w:rsidRPr="00B05263">
        <w:rPr>
          <w:rFonts w:ascii="Arial" w:eastAsia="MS Gothic" w:hAnsi="Arial" w:cs="Arial"/>
          <w:b/>
          <w:bCs/>
          <w:sz w:val="22"/>
          <w:szCs w:val="22"/>
          <w:lang w:val="es-ES_tradnl"/>
        </w:rPr>
        <w:t>º -.  &gt; PARIS</w:t>
      </w:r>
      <w:r w:rsidRPr="00B05263">
        <w:rPr>
          <w:rFonts w:ascii="MS Gothic" w:eastAsia="MS Gothic" w:hAnsi="MS Gothic" w:cs="MS Gothic" w:hint="eastAsia"/>
          <w:b/>
          <w:bCs/>
          <w:color w:val="313132"/>
          <w:sz w:val="22"/>
          <w:szCs w:val="22"/>
          <w:lang w:val="es-ES_tradnl"/>
        </w:rPr>
        <w:t> </w:t>
      </w:r>
      <w:r w:rsidR="00B86188" w:rsidRPr="00B05263">
        <w:rPr>
          <w:rFonts w:ascii="Arial" w:eastAsia="MS Gothic" w:hAnsi="Arial" w:cs="Arial"/>
          <w:b/>
          <w:bCs/>
          <w:color w:val="313132"/>
          <w:sz w:val="22"/>
          <w:szCs w:val="22"/>
          <w:lang w:val="es-ES_tradnl"/>
        </w:rPr>
        <w:t xml:space="preserve"> ma</w:t>
      </w:r>
      <w:r w:rsidR="0031717D" w:rsidRPr="00B05263">
        <w:rPr>
          <w:rFonts w:ascii="Arial" w:eastAsia="MS Gothic" w:hAnsi="Arial" w:cs="Arial"/>
          <w:b/>
          <w:bCs/>
          <w:color w:val="313132"/>
          <w:sz w:val="22"/>
          <w:szCs w:val="22"/>
          <w:lang w:val="es-ES_tradnl"/>
        </w:rPr>
        <w:t>r</w:t>
      </w:r>
      <w:r w:rsidR="00B86188" w:rsidRPr="00B05263">
        <w:rPr>
          <w:rFonts w:ascii="Arial" w:eastAsia="MS Gothic" w:hAnsi="Arial" w:cs="Arial"/>
          <w:b/>
          <w:bCs/>
          <w:color w:val="313132"/>
          <w:sz w:val="22"/>
          <w:szCs w:val="22"/>
          <w:lang w:val="es-ES_tradnl"/>
        </w:rPr>
        <w:t xml:space="preserve">tes </w:t>
      </w:r>
    </w:p>
    <w:p w14:paraId="017AA8CA" w14:textId="77777777" w:rsidR="00574DBE" w:rsidRPr="00B05263" w:rsidRDefault="00574DBE" w:rsidP="00B05263">
      <w:pPr>
        <w:autoSpaceDE w:val="0"/>
        <w:autoSpaceDN w:val="0"/>
        <w:adjustRightInd w:val="0"/>
        <w:ind w:right="-396"/>
        <w:jc w:val="both"/>
        <w:rPr>
          <w:rFonts w:ascii="Arial" w:eastAsia="MS Gothic" w:hAnsi="Arial" w:cs="Arial"/>
          <w:sz w:val="22"/>
          <w:szCs w:val="22"/>
          <w:lang w:val="es-ES_tradnl"/>
        </w:rPr>
      </w:pPr>
      <w:r w:rsidRPr="00B05263">
        <w:rPr>
          <w:rFonts w:ascii="Arial" w:eastAsia="MS Gothic" w:hAnsi="Arial" w:cs="Arial"/>
          <w:color w:val="313132"/>
          <w:sz w:val="22"/>
          <w:szCs w:val="22"/>
          <w:lang w:val="es-ES_tradnl"/>
        </w:rPr>
        <w:t xml:space="preserve">Desayuno en el Hotel y día libre, para seguir conociendo la ciudad, a su aire, visite el barrio de los pintores y almuerce en uno de los  muchos “Bistró” </w:t>
      </w:r>
      <w:r w:rsidRPr="00B05263">
        <w:rPr>
          <w:rFonts w:ascii="Arial" w:eastAsia="MS Gothic" w:hAnsi="Arial" w:cs="Arial"/>
          <w:sz w:val="22"/>
          <w:szCs w:val="22"/>
          <w:lang w:val="es-ES_tradnl"/>
        </w:rPr>
        <w:t>Un bistró (del francés bistró) o tasca es un pequeño establecimiento popular de Francia, donde se sirven bebidas alcohólicas, café, quesos y otras bebidas. Pueden ser también pequeños restaurantes de comidas a precios bajos.</w:t>
      </w:r>
    </w:p>
    <w:p w14:paraId="59AA0773" w14:textId="77777777" w:rsidR="00574DBE" w:rsidRPr="00B05263" w:rsidRDefault="00574DBE" w:rsidP="00B05263">
      <w:pPr>
        <w:autoSpaceDE w:val="0"/>
        <w:autoSpaceDN w:val="0"/>
        <w:adjustRightInd w:val="0"/>
        <w:ind w:right="-396"/>
        <w:jc w:val="both"/>
        <w:rPr>
          <w:rFonts w:ascii="Arial" w:eastAsia="MS Gothic" w:hAnsi="Arial" w:cs="Arial"/>
          <w:sz w:val="22"/>
          <w:szCs w:val="22"/>
          <w:lang w:val="es-ES_tradnl"/>
        </w:rPr>
      </w:pPr>
    </w:p>
    <w:p w14:paraId="6AECBE36" w14:textId="77777777" w:rsidR="00574DBE" w:rsidRPr="00B05263" w:rsidRDefault="00574DBE" w:rsidP="00B05263">
      <w:pPr>
        <w:autoSpaceDE w:val="0"/>
        <w:autoSpaceDN w:val="0"/>
        <w:adjustRightInd w:val="0"/>
        <w:ind w:right="-396"/>
        <w:jc w:val="both"/>
        <w:rPr>
          <w:rFonts w:ascii="Arial" w:eastAsia="MS Gothic" w:hAnsi="Arial" w:cs="Arial"/>
          <w:b/>
          <w:bCs/>
          <w:sz w:val="22"/>
          <w:szCs w:val="22"/>
          <w:lang w:val="es-ES_tradnl"/>
        </w:rPr>
      </w:pPr>
      <w:r w:rsidRPr="00B05263">
        <w:rPr>
          <w:rFonts w:ascii="Arial" w:eastAsia="MS Gothic" w:hAnsi="Arial" w:cs="Arial"/>
          <w:b/>
          <w:bCs/>
          <w:sz w:val="22"/>
          <w:szCs w:val="22"/>
          <w:lang w:val="es-ES_tradnl"/>
        </w:rPr>
        <w:lastRenderedPageBreak/>
        <w:t xml:space="preserve">Día 5º  -.  &gt; PARIS </w:t>
      </w:r>
      <w:r w:rsidR="00B86188" w:rsidRPr="00B05263">
        <w:rPr>
          <w:rFonts w:ascii="Arial" w:eastAsia="MS Gothic" w:hAnsi="Arial" w:cs="Arial"/>
          <w:b/>
          <w:bCs/>
          <w:sz w:val="22"/>
          <w:szCs w:val="22"/>
          <w:lang w:val="es-ES_tradnl"/>
        </w:rPr>
        <w:t xml:space="preserve"> miércoles </w:t>
      </w:r>
    </w:p>
    <w:p w14:paraId="174A1774" w14:textId="77777777" w:rsidR="00574DBE" w:rsidRPr="00B05263" w:rsidRDefault="00574DBE" w:rsidP="00B05263">
      <w:pPr>
        <w:autoSpaceDE w:val="0"/>
        <w:autoSpaceDN w:val="0"/>
        <w:adjustRightInd w:val="0"/>
        <w:ind w:right="-198"/>
        <w:jc w:val="both"/>
        <w:rPr>
          <w:rFonts w:ascii="Arial" w:eastAsia="MS Gothic" w:hAnsi="Arial" w:cs="Arial"/>
          <w:sz w:val="22"/>
          <w:szCs w:val="22"/>
          <w:lang w:val="es-ES_tradnl"/>
        </w:rPr>
      </w:pPr>
      <w:r w:rsidRPr="00B05263">
        <w:rPr>
          <w:rFonts w:ascii="Arial" w:eastAsia="MS Gothic" w:hAnsi="Arial" w:cs="Arial"/>
          <w:sz w:val="22"/>
          <w:szCs w:val="22"/>
          <w:lang w:val="es-ES_tradnl"/>
        </w:rPr>
        <w:t>Con el desayuno de este día finalizan nuestros servicios, a los pasajeros que salgan este día en que terminal el tour se les proporcionara además el traslado del hotel al aeropuerto.</w:t>
      </w:r>
    </w:p>
    <w:p w14:paraId="10727E1B" w14:textId="77777777" w:rsidR="00044295" w:rsidRPr="00B05263" w:rsidRDefault="00044295" w:rsidP="00B05263">
      <w:pPr>
        <w:jc w:val="both"/>
        <w:rPr>
          <w:rFonts w:ascii="Arial" w:hAnsi="Arial" w:cs="Arial"/>
          <w:sz w:val="20"/>
          <w:szCs w:val="20"/>
        </w:rPr>
      </w:pPr>
    </w:p>
    <w:p w14:paraId="135C97CB" w14:textId="77777777" w:rsidR="00044295" w:rsidRPr="00B05263" w:rsidRDefault="00044295" w:rsidP="00B05263">
      <w:pPr>
        <w:jc w:val="both"/>
        <w:rPr>
          <w:rFonts w:ascii="Arial" w:hAnsi="Arial" w:cs="Arial"/>
          <w:b/>
          <w:bCs/>
          <w:sz w:val="20"/>
          <w:szCs w:val="20"/>
        </w:rPr>
      </w:pPr>
      <w:r w:rsidRPr="00B05263">
        <w:rPr>
          <w:rFonts w:ascii="Arial" w:hAnsi="Arial" w:cs="Arial"/>
          <w:b/>
          <w:bCs/>
          <w:sz w:val="20"/>
          <w:szCs w:val="20"/>
        </w:rPr>
        <w:t>Precios por persona de la EXCURSION PARIS MON AMOUR</w:t>
      </w:r>
      <w:r w:rsidR="004D0DBE" w:rsidRPr="00B05263">
        <w:rPr>
          <w:rFonts w:ascii="Arial" w:hAnsi="Arial" w:cs="Arial"/>
          <w:b/>
          <w:bCs/>
          <w:sz w:val="20"/>
          <w:szCs w:val="20"/>
        </w:rPr>
        <w:t xml:space="preserve"> precios en EUROS</w:t>
      </w:r>
    </w:p>
    <w:p w14:paraId="6238133F" w14:textId="77777777" w:rsidR="00044295" w:rsidRPr="00B05263" w:rsidRDefault="00044295" w:rsidP="00B05263">
      <w:pPr>
        <w:jc w:val="both"/>
        <w:rPr>
          <w:rFonts w:ascii="Arial" w:hAnsi="Arial" w:cs="Arial"/>
          <w:b/>
          <w:bCs/>
          <w:sz w:val="20"/>
          <w:szCs w:val="20"/>
        </w:rPr>
      </w:pPr>
      <w:r w:rsidRPr="00B05263">
        <w:rPr>
          <w:rFonts w:ascii="Arial" w:hAnsi="Arial" w:cs="Arial"/>
          <w:b/>
          <w:bCs/>
          <w:sz w:val="20"/>
          <w:szCs w:val="20"/>
        </w:rPr>
        <w:t>Habitaciones con baño privado en el corazón de París.</w:t>
      </w:r>
    </w:p>
    <w:tbl>
      <w:tblPr>
        <w:tblStyle w:val="Tablaconcuadrcula"/>
        <w:tblW w:w="0" w:type="auto"/>
        <w:tblInd w:w="979" w:type="dxa"/>
        <w:tblLook w:val="04A0" w:firstRow="1" w:lastRow="0" w:firstColumn="1" w:lastColumn="0" w:noHBand="0" w:noVBand="1"/>
      </w:tblPr>
      <w:tblGrid>
        <w:gridCol w:w="4494"/>
        <w:gridCol w:w="1239"/>
        <w:gridCol w:w="1361"/>
      </w:tblGrid>
      <w:tr w:rsidR="00044295" w:rsidRPr="00B05263" w14:paraId="1BD54F2F" w14:textId="77777777" w:rsidTr="00B05263">
        <w:trPr>
          <w:trHeight w:val="362"/>
        </w:trPr>
        <w:tc>
          <w:tcPr>
            <w:tcW w:w="4494" w:type="dxa"/>
            <w:shd w:val="clear" w:color="auto" w:fill="9CC2E5" w:themeFill="accent5" w:themeFillTint="99"/>
          </w:tcPr>
          <w:p w14:paraId="1C474330" w14:textId="77777777" w:rsidR="00044295" w:rsidRPr="00B05263" w:rsidRDefault="00044295" w:rsidP="00B05263">
            <w:pPr>
              <w:jc w:val="both"/>
              <w:rPr>
                <w:rFonts w:ascii="Arial" w:hAnsi="Arial" w:cs="Arial"/>
                <w:b/>
                <w:bCs/>
                <w:sz w:val="20"/>
                <w:szCs w:val="20"/>
              </w:rPr>
            </w:pPr>
            <w:r w:rsidRPr="00B05263">
              <w:rPr>
                <w:rFonts w:ascii="Arial" w:hAnsi="Arial" w:cs="Arial"/>
                <w:b/>
                <w:bCs/>
                <w:sz w:val="20"/>
                <w:szCs w:val="20"/>
              </w:rPr>
              <w:t>HOTELES EN PARÍS O SIMILARES</w:t>
            </w:r>
          </w:p>
        </w:tc>
        <w:tc>
          <w:tcPr>
            <w:tcW w:w="1239" w:type="dxa"/>
            <w:shd w:val="clear" w:color="auto" w:fill="9CC2E5" w:themeFill="accent5" w:themeFillTint="99"/>
          </w:tcPr>
          <w:p w14:paraId="74E9401B" w14:textId="77777777" w:rsidR="00044295" w:rsidRPr="00B05263" w:rsidRDefault="00044295" w:rsidP="00B05263">
            <w:pPr>
              <w:jc w:val="both"/>
              <w:rPr>
                <w:rFonts w:ascii="Arial" w:hAnsi="Arial" w:cs="Arial"/>
                <w:b/>
                <w:bCs/>
                <w:sz w:val="20"/>
                <w:szCs w:val="20"/>
              </w:rPr>
            </w:pPr>
            <w:r w:rsidRPr="00B05263">
              <w:rPr>
                <w:rFonts w:ascii="Arial" w:hAnsi="Arial" w:cs="Arial"/>
                <w:b/>
                <w:bCs/>
                <w:sz w:val="20"/>
                <w:szCs w:val="20"/>
              </w:rPr>
              <w:t>Habitación</w:t>
            </w:r>
          </w:p>
          <w:p w14:paraId="334D4A70" w14:textId="77777777" w:rsidR="00044295" w:rsidRPr="00B05263" w:rsidRDefault="00044295" w:rsidP="00B05263">
            <w:pPr>
              <w:jc w:val="both"/>
              <w:rPr>
                <w:rFonts w:ascii="Arial" w:hAnsi="Arial" w:cs="Arial"/>
                <w:b/>
                <w:bCs/>
                <w:sz w:val="20"/>
                <w:szCs w:val="20"/>
              </w:rPr>
            </w:pPr>
            <w:r w:rsidRPr="00B05263">
              <w:rPr>
                <w:rFonts w:ascii="Arial" w:hAnsi="Arial" w:cs="Arial"/>
                <w:b/>
                <w:bCs/>
                <w:sz w:val="20"/>
                <w:szCs w:val="20"/>
              </w:rPr>
              <w:t>doble</w:t>
            </w:r>
          </w:p>
        </w:tc>
        <w:tc>
          <w:tcPr>
            <w:tcW w:w="1361" w:type="dxa"/>
            <w:shd w:val="clear" w:color="auto" w:fill="9CC2E5" w:themeFill="accent5" w:themeFillTint="99"/>
          </w:tcPr>
          <w:p w14:paraId="372D83A1" w14:textId="48B07E7E" w:rsidR="00044295" w:rsidRPr="00B05263" w:rsidRDefault="00044295" w:rsidP="00B05263">
            <w:pPr>
              <w:jc w:val="both"/>
              <w:rPr>
                <w:rFonts w:ascii="Arial" w:hAnsi="Arial" w:cs="Arial"/>
                <w:b/>
                <w:bCs/>
                <w:sz w:val="20"/>
                <w:szCs w:val="20"/>
              </w:rPr>
            </w:pPr>
            <w:r w:rsidRPr="00B05263">
              <w:rPr>
                <w:rFonts w:ascii="Arial" w:hAnsi="Arial" w:cs="Arial"/>
                <w:b/>
                <w:bCs/>
                <w:sz w:val="20"/>
                <w:szCs w:val="20"/>
              </w:rPr>
              <w:t>Habitación</w:t>
            </w:r>
            <w:r w:rsidR="002252D4" w:rsidRPr="00B05263">
              <w:rPr>
                <w:rFonts w:ascii="Arial" w:hAnsi="Arial" w:cs="Arial"/>
                <w:b/>
                <w:bCs/>
                <w:sz w:val="20"/>
                <w:szCs w:val="20"/>
              </w:rPr>
              <w:t xml:space="preserve"> suplem</w:t>
            </w:r>
            <w:r w:rsidR="00B05263">
              <w:rPr>
                <w:rFonts w:ascii="Arial" w:hAnsi="Arial" w:cs="Arial"/>
                <w:b/>
                <w:bCs/>
                <w:sz w:val="20"/>
                <w:szCs w:val="20"/>
              </w:rPr>
              <w:t>E</w:t>
            </w:r>
            <w:r w:rsidR="002252D4" w:rsidRPr="00B05263">
              <w:rPr>
                <w:rFonts w:ascii="Arial" w:hAnsi="Arial" w:cs="Arial"/>
                <w:b/>
                <w:bCs/>
                <w:sz w:val="20"/>
                <w:szCs w:val="20"/>
              </w:rPr>
              <w:t>nto</w:t>
            </w:r>
          </w:p>
          <w:p w14:paraId="681F8244" w14:textId="77777777" w:rsidR="00044295" w:rsidRPr="00B05263" w:rsidRDefault="00044295" w:rsidP="00B05263">
            <w:pPr>
              <w:jc w:val="both"/>
              <w:rPr>
                <w:rFonts w:ascii="Arial" w:hAnsi="Arial" w:cs="Arial"/>
                <w:b/>
                <w:bCs/>
                <w:sz w:val="20"/>
                <w:szCs w:val="20"/>
              </w:rPr>
            </w:pPr>
            <w:r w:rsidRPr="00B05263">
              <w:rPr>
                <w:rFonts w:ascii="Arial" w:hAnsi="Arial" w:cs="Arial"/>
                <w:b/>
                <w:bCs/>
                <w:sz w:val="20"/>
                <w:szCs w:val="20"/>
              </w:rPr>
              <w:t>individual</w:t>
            </w:r>
          </w:p>
        </w:tc>
      </w:tr>
      <w:tr w:rsidR="00044295" w:rsidRPr="00B05263" w14:paraId="341CA794" w14:textId="77777777" w:rsidTr="00B05263">
        <w:trPr>
          <w:trHeight w:val="176"/>
        </w:trPr>
        <w:tc>
          <w:tcPr>
            <w:tcW w:w="4494" w:type="dxa"/>
          </w:tcPr>
          <w:p w14:paraId="614B87CD" w14:textId="77777777" w:rsidR="00044295" w:rsidRPr="00B05263" w:rsidRDefault="00044295" w:rsidP="00B05263">
            <w:pPr>
              <w:jc w:val="both"/>
              <w:rPr>
                <w:rFonts w:ascii="Arial" w:hAnsi="Arial" w:cs="Arial"/>
                <w:sz w:val="20"/>
                <w:szCs w:val="20"/>
              </w:rPr>
            </w:pPr>
            <w:r w:rsidRPr="00B05263">
              <w:rPr>
                <w:rFonts w:ascii="Arial" w:hAnsi="Arial" w:cs="Arial"/>
                <w:sz w:val="20"/>
                <w:szCs w:val="20"/>
              </w:rPr>
              <w:t xml:space="preserve">Hotel Monterrosa/ </w:t>
            </w:r>
            <w:r w:rsidR="00B86188" w:rsidRPr="00B05263">
              <w:rPr>
                <w:rFonts w:ascii="Arial" w:hAnsi="Arial" w:cs="Arial"/>
                <w:sz w:val="20"/>
                <w:szCs w:val="20"/>
              </w:rPr>
              <w:t>cadena Ibis</w:t>
            </w:r>
            <w:r w:rsidRPr="00B05263">
              <w:rPr>
                <w:rFonts w:ascii="Arial" w:hAnsi="Arial" w:cs="Arial"/>
                <w:sz w:val="20"/>
                <w:szCs w:val="20"/>
              </w:rPr>
              <w:t xml:space="preserve"> u Hotel Astoria  Turista 3*</w:t>
            </w:r>
          </w:p>
        </w:tc>
        <w:tc>
          <w:tcPr>
            <w:tcW w:w="1239" w:type="dxa"/>
          </w:tcPr>
          <w:p w14:paraId="29A5B97D" w14:textId="77777777" w:rsidR="00044295" w:rsidRPr="00B05263" w:rsidRDefault="003A33E1" w:rsidP="00B05263">
            <w:pPr>
              <w:jc w:val="both"/>
              <w:rPr>
                <w:rFonts w:ascii="Arial" w:hAnsi="Arial" w:cs="Arial"/>
                <w:sz w:val="20"/>
                <w:szCs w:val="20"/>
              </w:rPr>
            </w:pPr>
            <w:r w:rsidRPr="00B05263">
              <w:rPr>
                <w:rFonts w:ascii="Arial" w:hAnsi="Arial" w:cs="Arial"/>
                <w:sz w:val="20"/>
                <w:szCs w:val="20"/>
              </w:rPr>
              <w:t>730</w:t>
            </w:r>
            <w:r w:rsidR="00044295" w:rsidRPr="00B05263">
              <w:rPr>
                <w:rFonts w:ascii="Arial" w:hAnsi="Arial" w:cs="Arial"/>
                <w:sz w:val="20"/>
                <w:szCs w:val="20"/>
              </w:rPr>
              <w:t>,00 €</w:t>
            </w:r>
          </w:p>
        </w:tc>
        <w:tc>
          <w:tcPr>
            <w:tcW w:w="1361" w:type="dxa"/>
          </w:tcPr>
          <w:p w14:paraId="55C9A71B" w14:textId="77777777" w:rsidR="00044295" w:rsidRPr="00B05263" w:rsidRDefault="002252D4" w:rsidP="00B05263">
            <w:pPr>
              <w:jc w:val="both"/>
              <w:rPr>
                <w:rFonts w:ascii="Arial" w:hAnsi="Arial" w:cs="Arial"/>
                <w:sz w:val="20"/>
                <w:szCs w:val="20"/>
              </w:rPr>
            </w:pPr>
            <w:r w:rsidRPr="00B05263">
              <w:rPr>
                <w:rFonts w:ascii="Arial" w:hAnsi="Arial" w:cs="Arial"/>
                <w:sz w:val="20"/>
                <w:szCs w:val="20"/>
              </w:rPr>
              <w:t>219</w:t>
            </w:r>
            <w:r w:rsidR="00044295" w:rsidRPr="00B05263">
              <w:rPr>
                <w:rFonts w:ascii="Arial" w:hAnsi="Arial" w:cs="Arial"/>
                <w:sz w:val="20"/>
                <w:szCs w:val="20"/>
              </w:rPr>
              <w:t>,00 €</w:t>
            </w:r>
          </w:p>
        </w:tc>
      </w:tr>
      <w:tr w:rsidR="00044295" w:rsidRPr="00B05263" w14:paraId="0DDA9F23" w14:textId="77777777" w:rsidTr="00B05263">
        <w:trPr>
          <w:trHeight w:val="176"/>
        </w:trPr>
        <w:tc>
          <w:tcPr>
            <w:tcW w:w="4494" w:type="dxa"/>
            <w:shd w:val="clear" w:color="auto" w:fill="auto"/>
          </w:tcPr>
          <w:p w14:paraId="4A559A67" w14:textId="77777777" w:rsidR="00044295" w:rsidRPr="00B05263" w:rsidRDefault="004D0DBE" w:rsidP="00B05263">
            <w:pPr>
              <w:jc w:val="both"/>
              <w:rPr>
                <w:rFonts w:ascii="Arial" w:hAnsi="Arial" w:cs="Arial"/>
                <w:sz w:val="20"/>
                <w:szCs w:val="20"/>
              </w:rPr>
            </w:pPr>
            <w:r w:rsidRPr="00B05263">
              <w:rPr>
                <w:rFonts w:ascii="Arial" w:hAnsi="Arial" w:cs="Arial"/>
                <w:sz w:val="20"/>
                <w:szCs w:val="20"/>
              </w:rPr>
              <w:t>Timhotel</w:t>
            </w:r>
            <w:r w:rsidR="00044295" w:rsidRPr="00B05263">
              <w:rPr>
                <w:rFonts w:ascii="Arial" w:hAnsi="Arial" w:cs="Arial"/>
                <w:sz w:val="20"/>
                <w:szCs w:val="20"/>
              </w:rPr>
              <w:t xml:space="preserve"> / </w:t>
            </w:r>
            <w:r w:rsidRPr="00B05263">
              <w:rPr>
                <w:rFonts w:ascii="Arial" w:hAnsi="Arial" w:cs="Arial"/>
                <w:sz w:val="20"/>
                <w:szCs w:val="20"/>
              </w:rPr>
              <w:t xml:space="preserve">Novotel Eiffel </w:t>
            </w:r>
            <w:r w:rsidR="00044295" w:rsidRPr="00B05263">
              <w:rPr>
                <w:rFonts w:ascii="Arial" w:hAnsi="Arial" w:cs="Arial"/>
                <w:sz w:val="20"/>
                <w:szCs w:val="20"/>
              </w:rPr>
              <w:t>/</w:t>
            </w:r>
            <w:r w:rsidR="00B86188" w:rsidRPr="00B05263">
              <w:rPr>
                <w:rFonts w:ascii="Arial" w:hAnsi="Arial" w:cs="Arial"/>
                <w:sz w:val="20"/>
                <w:szCs w:val="20"/>
              </w:rPr>
              <w:t xml:space="preserve"> Cadena Mercure </w:t>
            </w:r>
            <w:r w:rsidR="00044295" w:rsidRPr="00B05263">
              <w:rPr>
                <w:rFonts w:ascii="Arial" w:hAnsi="Arial" w:cs="Arial"/>
                <w:sz w:val="20"/>
                <w:szCs w:val="20"/>
              </w:rPr>
              <w:t xml:space="preserve"> 4*</w:t>
            </w:r>
          </w:p>
        </w:tc>
        <w:tc>
          <w:tcPr>
            <w:tcW w:w="1239" w:type="dxa"/>
            <w:shd w:val="clear" w:color="auto" w:fill="auto"/>
          </w:tcPr>
          <w:p w14:paraId="51113FC1" w14:textId="77777777" w:rsidR="00044295" w:rsidRPr="00B05263" w:rsidRDefault="002252D4" w:rsidP="00B05263">
            <w:pPr>
              <w:jc w:val="both"/>
              <w:rPr>
                <w:rFonts w:ascii="Arial" w:hAnsi="Arial" w:cs="Arial"/>
                <w:sz w:val="20"/>
                <w:szCs w:val="20"/>
              </w:rPr>
            </w:pPr>
            <w:r w:rsidRPr="00B05263">
              <w:rPr>
                <w:rFonts w:ascii="Arial" w:hAnsi="Arial" w:cs="Arial"/>
                <w:sz w:val="20"/>
                <w:szCs w:val="20"/>
              </w:rPr>
              <w:t>1.100</w:t>
            </w:r>
            <w:r w:rsidR="00044295" w:rsidRPr="00B05263">
              <w:rPr>
                <w:rFonts w:ascii="Arial" w:hAnsi="Arial" w:cs="Arial"/>
                <w:sz w:val="20"/>
                <w:szCs w:val="20"/>
              </w:rPr>
              <w:t>,00 €</w:t>
            </w:r>
          </w:p>
        </w:tc>
        <w:tc>
          <w:tcPr>
            <w:tcW w:w="1361" w:type="dxa"/>
            <w:shd w:val="clear" w:color="auto" w:fill="auto"/>
          </w:tcPr>
          <w:p w14:paraId="1DC79CE4" w14:textId="77777777" w:rsidR="00044295" w:rsidRPr="00B05263" w:rsidRDefault="002252D4" w:rsidP="00B05263">
            <w:pPr>
              <w:jc w:val="both"/>
              <w:rPr>
                <w:rFonts w:ascii="Arial" w:hAnsi="Arial" w:cs="Arial"/>
                <w:sz w:val="20"/>
                <w:szCs w:val="20"/>
              </w:rPr>
            </w:pPr>
            <w:r w:rsidRPr="00B05263">
              <w:rPr>
                <w:rFonts w:ascii="Arial" w:hAnsi="Arial" w:cs="Arial"/>
                <w:sz w:val="20"/>
                <w:szCs w:val="20"/>
              </w:rPr>
              <w:t>385</w:t>
            </w:r>
            <w:r w:rsidR="004D0DBE" w:rsidRPr="00B05263">
              <w:rPr>
                <w:rFonts w:ascii="Arial" w:hAnsi="Arial" w:cs="Arial"/>
                <w:sz w:val="20"/>
                <w:szCs w:val="20"/>
              </w:rPr>
              <w:t>,00</w:t>
            </w:r>
            <w:r w:rsidR="00044295" w:rsidRPr="00B05263">
              <w:rPr>
                <w:rFonts w:ascii="Arial" w:hAnsi="Arial" w:cs="Arial"/>
                <w:sz w:val="20"/>
                <w:szCs w:val="20"/>
              </w:rPr>
              <w:t xml:space="preserve"> €</w:t>
            </w:r>
          </w:p>
        </w:tc>
      </w:tr>
      <w:tr w:rsidR="00044295" w:rsidRPr="00B05263" w14:paraId="50CE7AF5" w14:textId="77777777" w:rsidTr="00B05263">
        <w:trPr>
          <w:trHeight w:val="183"/>
        </w:trPr>
        <w:tc>
          <w:tcPr>
            <w:tcW w:w="4494" w:type="dxa"/>
          </w:tcPr>
          <w:p w14:paraId="1717C00F" w14:textId="77777777" w:rsidR="00044295" w:rsidRPr="00B05263" w:rsidRDefault="00044295" w:rsidP="00B05263">
            <w:pPr>
              <w:jc w:val="both"/>
              <w:rPr>
                <w:rFonts w:ascii="Arial" w:hAnsi="Arial" w:cs="Arial"/>
                <w:sz w:val="20"/>
                <w:szCs w:val="20"/>
              </w:rPr>
            </w:pPr>
            <w:r w:rsidRPr="00B05263">
              <w:rPr>
                <w:rFonts w:ascii="Arial" w:hAnsi="Arial" w:cs="Arial"/>
                <w:sz w:val="20"/>
                <w:szCs w:val="20"/>
              </w:rPr>
              <w:t xml:space="preserve">Meliá París </w:t>
            </w:r>
            <w:r w:rsidR="004D0DBE" w:rsidRPr="00B05263">
              <w:rPr>
                <w:rFonts w:ascii="Arial" w:hAnsi="Arial" w:cs="Arial"/>
                <w:sz w:val="20"/>
                <w:szCs w:val="20"/>
              </w:rPr>
              <w:t>Campos</w:t>
            </w:r>
            <w:r w:rsidRPr="00B05263">
              <w:rPr>
                <w:rFonts w:ascii="Arial" w:hAnsi="Arial" w:cs="Arial"/>
                <w:sz w:val="20"/>
                <w:szCs w:val="20"/>
              </w:rPr>
              <w:t xml:space="preserve"> Elysées / Meliá París Vendome 5* Lujo</w:t>
            </w:r>
          </w:p>
        </w:tc>
        <w:tc>
          <w:tcPr>
            <w:tcW w:w="1239" w:type="dxa"/>
          </w:tcPr>
          <w:p w14:paraId="052FB7B9" w14:textId="77777777" w:rsidR="00044295" w:rsidRPr="00B05263" w:rsidRDefault="00044295" w:rsidP="00B05263">
            <w:pPr>
              <w:jc w:val="both"/>
              <w:rPr>
                <w:rFonts w:ascii="Arial" w:hAnsi="Arial" w:cs="Arial"/>
                <w:sz w:val="20"/>
                <w:szCs w:val="20"/>
              </w:rPr>
            </w:pPr>
            <w:r w:rsidRPr="00B05263">
              <w:rPr>
                <w:rFonts w:ascii="Arial" w:hAnsi="Arial" w:cs="Arial"/>
                <w:sz w:val="20"/>
                <w:szCs w:val="20"/>
              </w:rPr>
              <w:t>1</w:t>
            </w:r>
            <w:r w:rsidR="004D0DBE" w:rsidRPr="00B05263">
              <w:rPr>
                <w:rFonts w:ascii="Arial" w:hAnsi="Arial" w:cs="Arial"/>
                <w:sz w:val="20"/>
                <w:szCs w:val="20"/>
              </w:rPr>
              <w:t>.</w:t>
            </w:r>
            <w:r w:rsidR="002252D4" w:rsidRPr="00B05263">
              <w:rPr>
                <w:rFonts w:ascii="Arial" w:hAnsi="Arial" w:cs="Arial"/>
                <w:sz w:val="20"/>
                <w:szCs w:val="20"/>
              </w:rPr>
              <w:t>660</w:t>
            </w:r>
            <w:r w:rsidRPr="00B05263">
              <w:rPr>
                <w:rFonts w:ascii="Arial" w:hAnsi="Arial" w:cs="Arial"/>
                <w:sz w:val="20"/>
                <w:szCs w:val="20"/>
              </w:rPr>
              <w:t>,00 €</w:t>
            </w:r>
          </w:p>
        </w:tc>
        <w:tc>
          <w:tcPr>
            <w:tcW w:w="1361" w:type="dxa"/>
          </w:tcPr>
          <w:p w14:paraId="12A7F77F" w14:textId="77777777" w:rsidR="00044295" w:rsidRPr="00B05263" w:rsidRDefault="002252D4" w:rsidP="00B05263">
            <w:pPr>
              <w:jc w:val="both"/>
              <w:rPr>
                <w:rFonts w:ascii="Arial" w:hAnsi="Arial" w:cs="Arial"/>
                <w:sz w:val="20"/>
                <w:szCs w:val="20"/>
              </w:rPr>
            </w:pPr>
            <w:r w:rsidRPr="00B05263">
              <w:rPr>
                <w:rFonts w:ascii="Arial" w:hAnsi="Arial" w:cs="Arial"/>
                <w:sz w:val="20"/>
                <w:szCs w:val="20"/>
              </w:rPr>
              <w:t>571</w:t>
            </w:r>
            <w:r w:rsidR="00044295" w:rsidRPr="00B05263">
              <w:rPr>
                <w:rFonts w:ascii="Arial" w:hAnsi="Arial" w:cs="Arial"/>
                <w:sz w:val="20"/>
                <w:szCs w:val="20"/>
              </w:rPr>
              <w:t>,00 €</w:t>
            </w:r>
          </w:p>
        </w:tc>
      </w:tr>
    </w:tbl>
    <w:p w14:paraId="0E81A4A4" w14:textId="77777777" w:rsidR="00B05263" w:rsidRDefault="00B05263" w:rsidP="00520166">
      <w:pPr>
        <w:rPr>
          <w:rFonts w:ascii="Arial" w:hAnsi="Arial" w:cs="Arial"/>
          <w:sz w:val="20"/>
          <w:szCs w:val="20"/>
        </w:rPr>
      </w:pPr>
    </w:p>
    <w:p w14:paraId="1C4FEF35" w14:textId="35F18B81" w:rsidR="00044295" w:rsidRPr="00B05263" w:rsidRDefault="00044295" w:rsidP="00520166">
      <w:pPr>
        <w:rPr>
          <w:rFonts w:ascii="Arial" w:hAnsi="Arial" w:cs="Arial"/>
          <w:sz w:val="20"/>
          <w:szCs w:val="20"/>
        </w:rPr>
      </w:pPr>
      <w:r w:rsidRPr="00B05263">
        <w:rPr>
          <w:rFonts w:ascii="Arial" w:hAnsi="Arial" w:cs="Arial"/>
          <w:sz w:val="20"/>
          <w:szCs w:val="20"/>
        </w:rPr>
        <w:t>Precios válidos para un mínimo de dos personas viajando juntas.</w:t>
      </w:r>
    </w:p>
    <w:p w14:paraId="419894CD" w14:textId="77777777" w:rsidR="00044295" w:rsidRPr="00B05263" w:rsidRDefault="00044295" w:rsidP="00520166">
      <w:pPr>
        <w:rPr>
          <w:rFonts w:ascii="Arial" w:hAnsi="Arial" w:cs="Arial"/>
          <w:sz w:val="20"/>
          <w:szCs w:val="20"/>
        </w:rPr>
      </w:pPr>
      <w:r w:rsidRPr="00B05263">
        <w:rPr>
          <w:rFonts w:ascii="Arial" w:hAnsi="Arial" w:cs="Arial"/>
          <w:sz w:val="20"/>
          <w:szCs w:val="20"/>
        </w:rPr>
        <w:t>Tarifas no son válidas en congresos o ferias, sujetas a disponibilidad.</w:t>
      </w:r>
    </w:p>
    <w:p w14:paraId="1591606E" w14:textId="77777777" w:rsidR="00044295" w:rsidRPr="00B05263" w:rsidRDefault="00044295" w:rsidP="00520166">
      <w:pPr>
        <w:rPr>
          <w:rFonts w:ascii="Arial" w:hAnsi="Arial" w:cs="Arial"/>
          <w:sz w:val="20"/>
          <w:szCs w:val="20"/>
        </w:rPr>
      </w:pPr>
      <w:r w:rsidRPr="00B05263">
        <w:rPr>
          <w:rFonts w:ascii="Arial" w:hAnsi="Arial" w:cs="Arial"/>
          <w:sz w:val="20"/>
          <w:szCs w:val="20"/>
        </w:rPr>
        <w:t>Habitaciones triples: Por lo general los hoteles en París no disponen de habitaciones triples con</w:t>
      </w:r>
    </w:p>
    <w:p w14:paraId="052D1B47" w14:textId="77777777" w:rsidR="00044295" w:rsidRPr="00B05263" w:rsidRDefault="00044295" w:rsidP="00520166">
      <w:pPr>
        <w:rPr>
          <w:rFonts w:ascii="Arial" w:hAnsi="Arial" w:cs="Arial"/>
          <w:sz w:val="20"/>
          <w:szCs w:val="20"/>
        </w:rPr>
      </w:pPr>
      <w:r w:rsidRPr="00B05263">
        <w:rPr>
          <w:rFonts w:ascii="Arial" w:hAnsi="Arial" w:cs="Arial"/>
          <w:sz w:val="20"/>
          <w:szCs w:val="20"/>
        </w:rPr>
        <w:t xml:space="preserve">tres camas iguales. Habitualmente por habitación triple se entiende una habitación doble más </w:t>
      </w:r>
    </w:p>
    <w:p w14:paraId="2E7C38ED" w14:textId="77777777" w:rsidR="00044295" w:rsidRPr="00B05263" w:rsidRDefault="00044295" w:rsidP="00520166">
      <w:pPr>
        <w:rPr>
          <w:rFonts w:ascii="Arial" w:hAnsi="Arial" w:cs="Arial"/>
          <w:sz w:val="20"/>
          <w:szCs w:val="20"/>
        </w:rPr>
      </w:pPr>
      <w:r w:rsidRPr="00B05263">
        <w:rPr>
          <w:rFonts w:ascii="Arial" w:hAnsi="Arial" w:cs="Arial"/>
          <w:sz w:val="20"/>
          <w:szCs w:val="20"/>
        </w:rPr>
        <w:t xml:space="preserve">cama supletoria, sofá cama, plegatín o similar. No recomendamos habitación triple para tres </w:t>
      </w:r>
    </w:p>
    <w:p w14:paraId="6EA0B689" w14:textId="77777777" w:rsidR="00044295" w:rsidRPr="00B05263" w:rsidRDefault="00044295" w:rsidP="00520166">
      <w:pPr>
        <w:rPr>
          <w:rFonts w:ascii="Arial" w:hAnsi="Arial" w:cs="Arial"/>
          <w:sz w:val="20"/>
          <w:szCs w:val="20"/>
        </w:rPr>
      </w:pPr>
      <w:r w:rsidRPr="00B05263">
        <w:rPr>
          <w:rFonts w:ascii="Arial" w:hAnsi="Arial" w:cs="Arial"/>
          <w:sz w:val="20"/>
          <w:szCs w:val="20"/>
        </w:rPr>
        <w:t xml:space="preserve">adultos. Las habitaciones triples son solo aptas para 2 adultos mas un niño (entre 1 y 3 años)  </w:t>
      </w:r>
    </w:p>
    <w:p w14:paraId="268788D4" w14:textId="77777777" w:rsidR="00044295" w:rsidRPr="00B05263" w:rsidRDefault="00044295" w:rsidP="00520166">
      <w:pPr>
        <w:rPr>
          <w:rFonts w:ascii="Arial" w:hAnsi="Arial" w:cs="Arial"/>
          <w:sz w:val="20"/>
          <w:szCs w:val="20"/>
        </w:rPr>
      </w:pPr>
      <w:r w:rsidRPr="00B05263">
        <w:rPr>
          <w:rFonts w:ascii="Arial" w:hAnsi="Arial" w:cs="Arial"/>
          <w:sz w:val="20"/>
          <w:szCs w:val="20"/>
        </w:rPr>
        <w:t>(solicite habitaciones familiares o Junior Suite)</w:t>
      </w:r>
    </w:p>
    <w:p w14:paraId="3898E596" w14:textId="77777777" w:rsidR="00C15CC7" w:rsidRPr="00B05263" w:rsidRDefault="00044295" w:rsidP="00B05263">
      <w:pPr>
        <w:jc w:val="both"/>
        <w:rPr>
          <w:rFonts w:ascii="Arial" w:hAnsi="Arial" w:cs="Arial"/>
          <w:b/>
          <w:bCs/>
          <w:sz w:val="20"/>
          <w:szCs w:val="20"/>
        </w:rPr>
      </w:pPr>
      <w:r w:rsidRPr="00B05263">
        <w:rPr>
          <w:rFonts w:ascii="Arial" w:hAnsi="Arial" w:cs="Arial"/>
          <w:b/>
          <w:bCs/>
          <w:sz w:val="20"/>
          <w:szCs w:val="20"/>
        </w:rPr>
        <w:t xml:space="preserve"> </w:t>
      </w:r>
    </w:p>
    <w:p w14:paraId="5CAC8AA6" w14:textId="77777777" w:rsidR="00044295" w:rsidRPr="00B05263" w:rsidRDefault="003B0E97" w:rsidP="00B05263">
      <w:pPr>
        <w:jc w:val="both"/>
        <w:rPr>
          <w:rFonts w:ascii="Arial" w:hAnsi="Arial" w:cs="Arial"/>
          <w:b/>
          <w:bCs/>
          <w:sz w:val="20"/>
          <w:szCs w:val="20"/>
        </w:rPr>
      </w:pPr>
      <w:r w:rsidRPr="00B05263">
        <w:rPr>
          <w:rFonts w:ascii="Arial" w:hAnsi="Arial" w:cs="Arial"/>
          <w:b/>
          <w:bCs/>
          <w:sz w:val="20"/>
          <w:szCs w:val="20"/>
        </w:rPr>
        <w:t>POSIBLES OPCIONALES</w:t>
      </w:r>
    </w:p>
    <w:p w14:paraId="624FF65E" w14:textId="77777777" w:rsidR="00E34678" w:rsidRPr="00B05263" w:rsidRDefault="003B0E97" w:rsidP="00B05263">
      <w:pPr>
        <w:spacing w:before="100" w:beforeAutospacing="1" w:after="100" w:afterAutospacing="1"/>
        <w:jc w:val="both"/>
        <w:outlineLvl w:val="1"/>
        <w:rPr>
          <w:rFonts w:ascii="Arial" w:eastAsia="Times New Roman" w:hAnsi="Arial" w:cs="Arial"/>
          <w:sz w:val="20"/>
          <w:szCs w:val="20"/>
          <w:lang w:eastAsia="es-ES_tradnl"/>
        </w:rPr>
      </w:pPr>
      <w:r w:rsidRPr="00B05263">
        <w:rPr>
          <w:rFonts w:ascii="Arial" w:eastAsia="Times New Roman" w:hAnsi="Arial" w:cs="Arial"/>
          <w:sz w:val="20"/>
          <w:szCs w:val="20"/>
          <w:lang w:eastAsia="es-ES_tradnl"/>
        </w:rPr>
        <w:t>VIVA LA EXPERIENCIA ...</w:t>
      </w:r>
      <w:r w:rsidR="00E34678" w:rsidRPr="00B05263">
        <w:rPr>
          <w:rFonts w:ascii="Arial" w:eastAsia="Times New Roman" w:hAnsi="Arial" w:cs="Arial"/>
          <w:sz w:val="20"/>
          <w:szCs w:val="20"/>
          <w:lang w:eastAsia="es-ES_tradnl"/>
        </w:rPr>
        <w:t xml:space="preserve">  22,00 Euros p.p.</w:t>
      </w:r>
      <w:r w:rsidR="000B0771" w:rsidRPr="00B05263">
        <w:rPr>
          <w:rFonts w:ascii="Arial" w:eastAsia="Times New Roman" w:hAnsi="Arial" w:cs="Arial"/>
          <w:sz w:val="20"/>
          <w:szCs w:val="20"/>
          <w:lang w:eastAsia="es-ES_tradnl"/>
        </w:rPr>
        <w:t xml:space="preserve"> </w:t>
      </w:r>
      <w:r w:rsidRPr="00B05263">
        <w:rPr>
          <w:rFonts w:ascii="Arial" w:eastAsia="Times New Roman" w:hAnsi="Arial" w:cs="Arial"/>
          <w:sz w:val="20"/>
          <w:szCs w:val="20"/>
          <w:lang w:eastAsia="es-ES_tradnl"/>
        </w:rPr>
        <w:t>¡Bienvenido a bordo! Vive una experiencia inolvidable... ¡Descubre París desde el Sena!</w:t>
      </w:r>
      <w:r w:rsidR="00E34678" w:rsidRPr="00B05263">
        <w:rPr>
          <w:rFonts w:ascii="Arial" w:eastAsia="Times New Roman" w:hAnsi="Arial" w:cs="Arial"/>
          <w:sz w:val="20"/>
          <w:szCs w:val="20"/>
          <w:lang w:eastAsia="es-ES_tradnl"/>
        </w:rPr>
        <w:t xml:space="preserve">  </w:t>
      </w:r>
      <w:r w:rsidRPr="00B05263">
        <w:rPr>
          <w:rFonts w:ascii="Arial" w:eastAsia="Times New Roman" w:hAnsi="Arial" w:cs="Arial"/>
          <w:sz w:val="20"/>
          <w:szCs w:val="20"/>
          <w:lang w:eastAsia="es-ES_tradnl"/>
        </w:rPr>
        <w:t>De día o de noche, regálese un crucero de una hora por el Sena y descubra los más bellos monumentos, puentes y sitios históricos de París a lo largo del río ... Un crucero tranquilo y relajante, disponible a cualquier hora del día.</w:t>
      </w:r>
      <w:r w:rsidR="00E34678" w:rsidRPr="00B05263">
        <w:rPr>
          <w:rFonts w:ascii="Arial" w:eastAsia="Times New Roman" w:hAnsi="Arial" w:cs="Arial"/>
          <w:sz w:val="20"/>
          <w:szCs w:val="20"/>
          <w:lang w:eastAsia="es-ES_tradnl"/>
        </w:rPr>
        <w:t xml:space="preserve"> </w:t>
      </w:r>
      <w:r w:rsidRPr="00B05263">
        <w:rPr>
          <w:rFonts w:ascii="Arial" w:eastAsia="Times New Roman" w:hAnsi="Arial" w:cs="Arial"/>
          <w:sz w:val="20"/>
          <w:szCs w:val="20"/>
          <w:lang w:eastAsia="es-ES_tradnl"/>
        </w:rPr>
        <w:t>El río Sena cruza el corazón de París. Durante este crucero comentado en directo, descubrirá los muelles y las orillas que animan la vida parisina y los más bellos monumentos de París como la Torre Eiffel, el Louvre o la Catedral de Notre-Dame que desfilarán ante sus ojos Al caer la noche, se puede disfrutar del espectáculo de la brillante Torre Eiffel. Todos nuestros horarios nocturnos se adaptan para pasar delante de la Torre iluminado durante su juego de luces (una vez cada hora, horarios según la temporada).</w:t>
      </w:r>
      <w:r w:rsidR="00E34678" w:rsidRPr="00B05263">
        <w:rPr>
          <w:rFonts w:ascii="Arial" w:eastAsia="Times New Roman" w:hAnsi="Arial" w:cs="Arial"/>
          <w:sz w:val="20"/>
          <w:szCs w:val="20"/>
          <w:lang w:eastAsia="es-ES_tradnl"/>
        </w:rPr>
        <w:t xml:space="preserve"> </w:t>
      </w:r>
      <w:r w:rsidRPr="00B05263">
        <w:rPr>
          <w:rFonts w:ascii="Arial" w:eastAsia="Times New Roman" w:hAnsi="Arial" w:cs="Arial"/>
          <w:sz w:val="20"/>
          <w:szCs w:val="20"/>
          <w:lang w:eastAsia="es-ES_tradnl"/>
        </w:rPr>
        <w:t>¡Descubrir París a bordo de un barco será una experiencia mágica e inolvidable!</w:t>
      </w:r>
    </w:p>
    <w:p w14:paraId="30AB5BDA" w14:textId="7899C206" w:rsidR="00E34678" w:rsidRPr="00B05263" w:rsidRDefault="00E34678" w:rsidP="00B05263">
      <w:pPr>
        <w:pStyle w:val="libelleproduit"/>
        <w:jc w:val="both"/>
        <w:rPr>
          <w:rFonts w:ascii="Arial" w:hAnsi="Arial" w:cs="Arial"/>
          <w:sz w:val="20"/>
          <w:szCs w:val="20"/>
        </w:rPr>
      </w:pPr>
      <w:r w:rsidRPr="00B05263">
        <w:rPr>
          <w:rStyle w:val="coeur"/>
          <w:rFonts w:ascii="Segoe UI Symbol" w:hAnsi="Segoe UI Symbol" w:cs="Segoe UI Symbol"/>
          <w:sz w:val="20"/>
          <w:szCs w:val="20"/>
        </w:rPr>
        <w:t>❤</w:t>
      </w:r>
      <w:r w:rsidRPr="00B05263">
        <w:rPr>
          <w:rFonts w:ascii="Arial" w:hAnsi="Arial" w:cs="Arial"/>
          <w:sz w:val="20"/>
          <w:szCs w:val="20"/>
        </w:rPr>
        <w:t xml:space="preserve"> DISFRUTE DE...</w:t>
      </w:r>
      <w:r w:rsidR="000B0771" w:rsidRPr="00B05263">
        <w:rPr>
          <w:rFonts w:ascii="Arial" w:hAnsi="Arial" w:cs="Arial"/>
          <w:sz w:val="20"/>
          <w:szCs w:val="20"/>
        </w:rPr>
        <w:t xml:space="preserve"> Precios fluctuantes (solo bajo petición) </w:t>
      </w:r>
      <w:r w:rsidR="008C2069" w:rsidRPr="00B05263">
        <w:rPr>
          <w:rFonts w:ascii="Arial" w:hAnsi="Arial" w:cs="Arial"/>
          <w:sz w:val="20"/>
          <w:szCs w:val="20"/>
        </w:rPr>
        <w:t xml:space="preserve">. </w:t>
      </w:r>
      <w:r w:rsidRPr="00B05263">
        <w:rPr>
          <w:rFonts w:ascii="Arial" w:hAnsi="Arial" w:cs="Arial"/>
          <w:sz w:val="20"/>
          <w:szCs w:val="20"/>
        </w:rPr>
        <w:t>Visite la Torre Eiffel, icono de París y descubra los monumentos parisinos 2</w:t>
      </w:r>
      <w:r w:rsidR="00520166">
        <w:rPr>
          <w:rFonts w:ascii="Arial" w:hAnsi="Arial" w:cs="Arial"/>
          <w:sz w:val="20"/>
          <w:szCs w:val="20"/>
        </w:rPr>
        <w:t>º</w:t>
      </w:r>
      <w:r w:rsidRPr="00B05263">
        <w:rPr>
          <w:rFonts w:ascii="Arial" w:hAnsi="Arial" w:cs="Arial"/>
          <w:sz w:val="20"/>
          <w:szCs w:val="20"/>
        </w:rPr>
        <w:t xml:space="preserve"> </w:t>
      </w:r>
      <w:r w:rsidR="008C2069" w:rsidRPr="00B05263">
        <w:rPr>
          <w:rFonts w:ascii="Arial" w:hAnsi="Arial" w:cs="Arial"/>
          <w:sz w:val="20"/>
          <w:szCs w:val="20"/>
        </w:rPr>
        <w:t xml:space="preserve"> piso.  </w:t>
      </w:r>
      <w:r w:rsidRPr="00B05263">
        <w:rPr>
          <w:rFonts w:ascii="Arial" w:hAnsi="Arial" w:cs="Arial"/>
          <w:sz w:val="20"/>
          <w:szCs w:val="20"/>
        </w:rPr>
        <w:t>VISITA DE LA TORRE EIFFEL:</w:t>
      </w:r>
      <w:r w:rsidR="008C2069" w:rsidRPr="00B05263">
        <w:rPr>
          <w:rFonts w:ascii="Arial" w:hAnsi="Arial" w:cs="Arial"/>
          <w:sz w:val="20"/>
          <w:szCs w:val="20"/>
        </w:rPr>
        <w:t xml:space="preserve"> </w:t>
      </w:r>
      <w:r w:rsidRPr="00B05263">
        <w:rPr>
          <w:rFonts w:ascii="Arial" w:hAnsi="Arial" w:cs="Arial"/>
          <w:sz w:val="20"/>
          <w:szCs w:val="20"/>
        </w:rPr>
        <w:t>Billete con acceso prioritario a la primera, segunda planta de la Torre Eiffel!</w:t>
      </w:r>
      <w:r w:rsidRPr="00B05263">
        <w:rPr>
          <w:rFonts w:ascii="Arial" w:hAnsi="Arial" w:cs="Arial"/>
          <w:sz w:val="20"/>
          <w:szCs w:val="20"/>
        </w:rPr>
        <w:br/>
        <w:t xml:space="preserve">¿Que sería París sin la Torre Eiffel? Descubra la Torre Eiffel con entradas sin fila que ofrece </w:t>
      </w:r>
      <w:r w:rsidR="008C2069" w:rsidRPr="00B05263">
        <w:rPr>
          <w:rFonts w:ascii="Arial" w:hAnsi="Arial" w:cs="Arial"/>
          <w:sz w:val="20"/>
          <w:szCs w:val="20"/>
        </w:rPr>
        <w:t>ALVIA TOURS</w:t>
      </w:r>
      <w:r w:rsidRPr="00B05263">
        <w:rPr>
          <w:rFonts w:ascii="Arial" w:hAnsi="Arial" w:cs="Arial"/>
          <w:sz w:val="20"/>
          <w:szCs w:val="20"/>
        </w:rPr>
        <w:t xml:space="preserve"> Podrá admirar una vista increíble de la capital desde las 2 primeras plantas.</w:t>
      </w:r>
      <w:r w:rsidR="008C2069" w:rsidRPr="00B05263">
        <w:rPr>
          <w:rFonts w:ascii="Arial" w:hAnsi="Arial" w:cs="Arial"/>
          <w:sz w:val="20"/>
          <w:szCs w:val="20"/>
        </w:rPr>
        <w:t xml:space="preserve">   </w:t>
      </w:r>
      <w:r w:rsidRPr="00B05263">
        <w:rPr>
          <w:rFonts w:ascii="Arial" w:hAnsi="Arial" w:cs="Arial"/>
          <w:sz w:val="20"/>
          <w:szCs w:val="20"/>
        </w:rPr>
        <w:t>&gt;&gt; Encontraran un asistente en las proximidades de la Torre Eiffel, 1/2h antes del horario de su visita, que les llevara a la entrada del monumento.</w:t>
      </w:r>
    </w:p>
    <w:p w14:paraId="38EF7CA8" w14:textId="77777777" w:rsidR="00E34678" w:rsidRPr="00B05263" w:rsidRDefault="00E34678" w:rsidP="00B05263">
      <w:pPr>
        <w:spacing w:before="100" w:beforeAutospacing="1" w:after="100" w:afterAutospacing="1"/>
        <w:jc w:val="both"/>
        <w:rPr>
          <w:rFonts w:ascii="Arial" w:eastAsia="Times New Roman" w:hAnsi="Arial" w:cs="Arial"/>
          <w:sz w:val="18"/>
          <w:szCs w:val="18"/>
          <w:lang w:eastAsia="es-ES_tradnl"/>
        </w:rPr>
      </w:pPr>
    </w:p>
    <w:p w14:paraId="568E174A" w14:textId="639DB5F8" w:rsidR="003B0E97" w:rsidRPr="00B05263" w:rsidRDefault="003B0E97" w:rsidP="00B05263">
      <w:pPr>
        <w:pStyle w:val="Prrafodelista"/>
        <w:jc w:val="both"/>
        <w:rPr>
          <w:rFonts w:ascii="Arial" w:hAnsi="Arial" w:cs="Arial"/>
          <w:sz w:val="18"/>
          <w:szCs w:val="18"/>
        </w:rPr>
      </w:pPr>
    </w:p>
    <w:p w14:paraId="24205F0E" w14:textId="77777777" w:rsidR="00044295" w:rsidRPr="00B05263" w:rsidRDefault="00044295" w:rsidP="00B05263">
      <w:pPr>
        <w:jc w:val="both"/>
        <w:rPr>
          <w:rFonts w:ascii="Arial" w:hAnsi="Arial" w:cs="Arial"/>
          <w:sz w:val="18"/>
          <w:szCs w:val="18"/>
        </w:rPr>
      </w:pPr>
    </w:p>
    <w:p w14:paraId="08EB6884" w14:textId="77777777" w:rsidR="00574DBE" w:rsidRPr="00B05263" w:rsidRDefault="00574DBE" w:rsidP="00B05263">
      <w:pPr>
        <w:jc w:val="both"/>
        <w:rPr>
          <w:rFonts w:ascii="Arial" w:hAnsi="Arial" w:cs="Arial"/>
          <w:sz w:val="18"/>
          <w:szCs w:val="18"/>
        </w:rPr>
      </w:pPr>
    </w:p>
    <w:p w14:paraId="4A154DEB" w14:textId="77777777" w:rsidR="00044295" w:rsidRPr="00B05263" w:rsidRDefault="00044295" w:rsidP="00B05263">
      <w:pPr>
        <w:jc w:val="both"/>
        <w:rPr>
          <w:rFonts w:ascii="Arial" w:hAnsi="Arial" w:cs="Arial"/>
          <w:sz w:val="18"/>
          <w:szCs w:val="18"/>
          <w:lang w:val="es-ES_tradnl"/>
        </w:rPr>
      </w:pPr>
    </w:p>
    <w:p w14:paraId="2E5B1287" w14:textId="77777777" w:rsidR="00044295" w:rsidRPr="00B05263" w:rsidRDefault="00044295" w:rsidP="00B05263">
      <w:pPr>
        <w:jc w:val="both"/>
        <w:rPr>
          <w:rFonts w:ascii="Arial" w:hAnsi="Arial" w:cs="Arial"/>
          <w:sz w:val="18"/>
          <w:szCs w:val="18"/>
          <w:lang w:val="es-ES_tradnl"/>
        </w:rPr>
      </w:pPr>
    </w:p>
    <w:sectPr w:rsidR="00044295" w:rsidRPr="00B05263" w:rsidSect="0033708F">
      <w:headerReference w:type="even" r:id="rId8"/>
      <w:headerReference w:type="first" r:id="rId9"/>
      <w:type w:val="continuous"/>
      <w:pgSz w:w="11900" w:h="16840"/>
      <w:pgMar w:top="1418" w:right="1418" w:bottom="1418" w:left="1418" w:header="709" w:footer="709" w:gutter="0"/>
      <w:cols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C1182" w14:textId="77777777" w:rsidR="00603F74" w:rsidRDefault="00603F74" w:rsidP="004D0DBE">
      <w:r>
        <w:separator/>
      </w:r>
    </w:p>
  </w:endnote>
  <w:endnote w:type="continuationSeparator" w:id="0">
    <w:p w14:paraId="3600345B" w14:textId="77777777" w:rsidR="00603F74" w:rsidRDefault="00603F74" w:rsidP="004D0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8283E" w14:textId="77777777" w:rsidR="00603F74" w:rsidRDefault="00603F74" w:rsidP="004D0DBE">
      <w:r>
        <w:separator/>
      </w:r>
    </w:p>
  </w:footnote>
  <w:footnote w:type="continuationSeparator" w:id="0">
    <w:p w14:paraId="5DFD9AA0" w14:textId="77777777" w:rsidR="00603F74" w:rsidRDefault="00603F74" w:rsidP="004D0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21405" w14:textId="77777777" w:rsidR="004D0DBE" w:rsidRPr="004D0DBE" w:rsidRDefault="004D0DBE" w:rsidP="004D0DBE">
    <w:pPr>
      <w:pStyle w:val="Encabezado"/>
    </w:pPr>
    <w:r>
      <w:rPr>
        <w:noProof/>
      </w:rPr>
      <w:drawing>
        <wp:inline distT="0" distB="0" distL="0" distR="0" wp14:anchorId="4A23F9B8" wp14:editId="612FE26E">
          <wp:extent cx="901700" cy="6858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jpg"/>
                  <pic:cNvPicPr/>
                </pic:nvPicPr>
                <pic:blipFill>
                  <a:blip r:embed="rId1">
                    <a:extLst>
                      <a:ext uri="{28A0092B-C50C-407E-A947-70E740481C1C}">
                        <a14:useLocalDpi xmlns:a14="http://schemas.microsoft.com/office/drawing/2010/main" val="0"/>
                      </a:ext>
                    </a:extLst>
                  </a:blip>
                  <a:stretch>
                    <a:fillRect/>
                  </a:stretch>
                </pic:blipFill>
                <pic:spPr>
                  <a:xfrm>
                    <a:off x="0" y="0"/>
                    <a:ext cx="901700" cy="685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CC342" w14:textId="77777777" w:rsidR="004D0DBE" w:rsidRDefault="004D0DBE">
    <w:pPr>
      <w:pStyle w:val="Encabezado"/>
    </w:pPr>
    <w:r>
      <w:rPr>
        <w:noProof/>
      </w:rPr>
      <w:drawing>
        <wp:inline distT="0" distB="0" distL="0" distR="0" wp14:anchorId="050E86F5" wp14:editId="195C152F">
          <wp:extent cx="901700" cy="6858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jpg"/>
                  <pic:cNvPicPr/>
                </pic:nvPicPr>
                <pic:blipFill>
                  <a:blip r:embed="rId1">
                    <a:extLst>
                      <a:ext uri="{28A0092B-C50C-407E-A947-70E740481C1C}">
                        <a14:useLocalDpi xmlns:a14="http://schemas.microsoft.com/office/drawing/2010/main" val="0"/>
                      </a:ext>
                    </a:extLst>
                  </a:blip>
                  <a:stretch>
                    <a:fillRect/>
                  </a:stretch>
                </pic:blipFill>
                <pic:spPr>
                  <a:xfrm>
                    <a:off x="0" y="0"/>
                    <a:ext cx="901700" cy="685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EC1652"/>
    <w:multiLevelType w:val="hybridMultilevel"/>
    <w:tmpl w:val="B32070CC"/>
    <w:lvl w:ilvl="0" w:tplc="836E8FDE">
      <w:numFmt w:val="bullet"/>
      <w:lvlText w:val=""/>
      <w:lvlJc w:val="left"/>
      <w:pPr>
        <w:ind w:left="720" w:hanging="360"/>
      </w:pPr>
      <w:rPr>
        <w:rFonts w:ascii="Symbol" w:eastAsia="Calibri" w:hAnsi="Symbol"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680160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evenAndOddHeaders/>
  <w:drawingGridHorizontalSpacing w:val="10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DBE"/>
    <w:rsid w:val="00003B48"/>
    <w:rsid w:val="00044295"/>
    <w:rsid w:val="000B0771"/>
    <w:rsid w:val="00117254"/>
    <w:rsid w:val="00156950"/>
    <w:rsid w:val="002252D4"/>
    <w:rsid w:val="002B3256"/>
    <w:rsid w:val="002B445A"/>
    <w:rsid w:val="0031717D"/>
    <w:rsid w:val="0033708F"/>
    <w:rsid w:val="003A33E1"/>
    <w:rsid w:val="003B0E97"/>
    <w:rsid w:val="0040016A"/>
    <w:rsid w:val="0042731B"/>
    <w:rsid w:val="004A5990"/>
    <w:rsid w:val="004D0DBE"/>
    <w:rsid w:val="004E6FD7"/>
    <w:rsid w:val="00520166"/>
    <w:rsid w:val="00574DBE"/>
    <w:rsid w:val="00603F74"/>
    <w:rsid w:val="00640550"/>
    <w:rsid w:val="00681A0D"/>
    <w:rsid w:val="006C2F51"/>
    <w:rsid w:val="006D0AAF"/>
    <w:rsid w:val="006E133B"/>
    <w:rsid w:val="00727A04"/>
    <w:rsid w:val="0078787A"/>
    <w:rsid w:val="008B788C"/>
    <w:rsid w:val="008C2069"/>
    <w:rsid w:val="009D30D6"/>
    <w:rsid w:val="00A57880"/>
    <w:rsid w:val="00AB5AEC"/>
    <w:rsid w:val="00B05263"/>
    <w:rsid w:val="00B86188"/>
    <w:rsid w:val="00C10E6D"/>
    <w:rsid w:val="00C15CC7"/>
    <w:rsid w:val="00C60925"/>
    <w:rsid w:val="00C62521"/>
    <w:rsid w:val="00D817F6"/>
    <w:rsid w:val="00D90D20"/>
    <w:rsid w:val="00DA4D0E"/>
    <w:rsid w:val="00E34678"/>
    <w:rsid w:val="00E9066D"/>
    <w:rsid w:val="00F536CD"/>
    <w:rsid w:val="00FA08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16142"/>
  <w15:chartTrackingRefBased/>
  <w15:docId w15:val="{FCB22C8B-669F-B34F-A52E-720FAF319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1"/>
    </w:rPr>
  </w:style>
  <w:style w:type="paragraph" w:styleId="Ttulo2">
    <w:name w:val="heading 2"/>
    <w:basedOn w:val="Normal"/>
    <w:link w:val="Ttulo2Car"/>
    <w:uiPriority w:val="9"/>
    <w:qFormat/>
    <w:rsid w:val="003B0E97"/>
    <w:pPr>
      <w:spacing w:before="100" w:beforeAutospacing="1" w:after="100" w:afterAutospacing="1"/>
      <w:outlineLvl w:val="1"/>
    </w:pPr>
    <w:rPr>
      <w:rFonts w:ascii="Times New Roman" w:eastAsia="Times New Roman" w:hAnsi="Times New Roman" w:cs="Times New Roman"/>
      <w:b/>
      <w:bCs/>
      <w:sz w:val="36"/>
      <w:szCs w:val="3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44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D0DBE"/>
    <w:pPr>
      <w:tabs>
        <w:tab w:val="center" w:pos="4419"/>
        <w:tab w:val="right" w:pos="8838"/>
      </w:tabs>
    </w:pPr>
  </w:style>
  <w:style w:type="character" w:customStyle="1" w:styleId="EncabezadoCar">
    <w:name w:val="Encabezado Car"/>
    <w:basedOn w:val="Fuentedeprrafopredeter"/>
    <w:link w:val="Encabezado"/>
    <w:uiPriority w:val="99"/>
    <w:rsid w:val="004D0DBE"/>
    <w:rPr>
      <w:sz w:val="21"/>
    </w:rPr>
  </w:style>
  <w:style w:type="paragraph" w:styleId="Piedepgina">
    <w:name w:val="footer"/>
    <w:basedOn w:val="Normal"/>
    <w:link w:val="PiedepginaCar"/>
    <w:uiPriority w:val="99"/>
    <w:unhideWhenUsed/>
    <w:rsid w:val="004D0DBE"/>
    <w:pPr>
      <w:tabs>
        <w:tab w:val="center" w:pos="4419"/>
        <w:tab w:val="right" w:pos="8838"/>
      </w:tabs>
    </w:pPr>
  </w:style>
  <w:style w:type="character" w:customStyle="1" w:styleId="PiedepginaCar">
    <w:name w:val="Pie de página Car"/>
    <w:basedOn w:val="Fuentedeprrafopredeter"/>
    <w:link w:val="Piedepgina"/>
    <w:uiPriority w:val="99"/>
    <w:rsid w:val="004D0DBE"/>
    <w:rPr>
      <w:sz w:val="21"/>
    </w:rPr>
  </w:style>
  <w:style w:type="paragraph" w:styleId="Prrafodelista">
    <w:name w:val="List Paragraph"/>
    <w:basedOn w:val="Normal"/>
    <w:uiPriority w:val="34"/>
    <w:qFormat/>
    <w:rsid w:val="003B0E97"/>
    <w:pPr>
      <w:ind w:left="720"/>
      <w:contextualSpacing/>
    </w:pPr>
  </w:style>
  <w:style w:type="character" w:customStyle="1" w:styleId="Ttulo2Car">
    <w:name w:val="Título 2 Car"/>
    <w:basedOn w:val="Fuentedeprrafopredeter"/>
    <w:link w:val="Ttulo2"/>
    <w:uiPriority w:val="9"/>
    <w:rsid w:val="003B0E97"/>
    <w:rPr>
      <w:rFonts w:ascii="Times New Roman" w:eastAsia="Times New Roman" w:hAnsi="Times New Roman" w:cs="Times New Roman"/>
      <w:b/>
      <w:bCs/>
      <w:sz w:val="36"/>
      <w:szCs w:val="36"/>
      <w:lang w:eastAsia="es-ES_tradnl"/>
    </w:rPr>
  </w:style>
  <w:style w:type="paragraph" w:styleId="NormalWeb">
    <w:name w:val="Normal (Web)"/>
    <w:basedOn w:val="Normal"/>
    <w:uiPriority w:val="99"/>
    <w:semiHidden/>
    <w:unhideWhenUsed/>
    <w:rsid w:val="003B0E97"/>
    <w:pPr>
      <w:spacing w:before="100" w:beforeAutospacing="1" w:after="100" w:afterAutospacing="1"/>
    </w:pPr>
    <w:rPr>
      <w:rFonts w:ascii="Times New Roman" w:eastAsia="Times New Roman" w:hAnsi="Times New Roman" w:cs="Times New Roman"/>
      <w:sz w:val="24"/>
      <w:lang w:eastAsia="es-ES_tradnl"/>
    </w:rPr>
  </w:style>
  <w:style w:type="character" w:styleId="Textoennegrita">
    <w:name w:val="Strong"/>
    <w:basedOn w:val="Fuentedeprrafopredeter"/>
    <w:uiPriority w:val="22"/>
    <w:qFormat/>
    <w:rsid w:val="003B0E97"/>
    <w:rPr>
      <w:b/>
      <w:bCs/>
    </w:rPr>
  </w:style>
  <w:style w:type="paragraph" w:customStyle="1" w:styleId="libelleproduit">
    <w:name w:val="libelle_produit"/>
    <w:basedOn w:val="Normal"/>
    <w:rsid w:val="00E34678"/>
    <w:pPr>
      <w:spacing w:before="100" w:beforeAutospacing="1" w:after="100" w:afterAutospacing="1"/>
    </w:pPr>
    <w:rPr>
      <w:rFonts w:ascii="Times New Roman" w:eastAsia="Times New Roman" w:hAnsi="Times New Roman" w:cs="Times New Roman"/>
      <w:sz w:val="24"/>
      <w:lang w:eastAsia="es-ES_tradnl"/>
    </w:rPr>
  </w:style>
  <w:style w:type="character" w:customStyle="1" w:styleId="coeur">
    <w:name w:val="coeur"/>
    <w:basedOn w:val="Fuentedeprrafopredeter"/>
    <w:rsid w:val="00E34678"/>
  </w:style>
  <w:style w:type="paragraph" w:customStyle="1" w:styleId="titrepara">
    <w:name w:val="titre_para"/>
    <w:basedOn w:val="Normal"/>
    <w:rsid w:val="00E34678"/>
    <w:pPr>
      <w:spacing w:before="100" w:beforeAutospacing="1" w:after="100" w:afterAutospacing="1"/>
    </w:pPr>
    <w:rPr>
      <w:rFonts w:ascii="Times New Roman" w:eastAsia="Times New Roman" w:hAnsi="Times New Roman" w:cs="Times New Roman"/>
      <w:sz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693422">
      <w:bodyDiv w:val="1"/>
      <w:marLeft w:val="0"/>
      <w:marRight w:val="0"/>
      <w:marTop w:val="0"/>
      <w:marBottom w:val="0"/>
      <w:divBdr>
        <w:top w:val="none" w:sz="0" w:space="0" w:color="auto"/>
        <w:left w:val="none" w:sz="0" w:space="0" w:color="auto"/>
        <w:bottom w:val="none" w:sz="0" w:space="0" w:color="auto"/>
        <w:right w:val="none" w:sz="0" w:space="0" w:color="auto"/>
      </w:divBdr>
    </w:div>
    <w:div w:id="793207684">
      <w:bodyDiv w:val="1"/>
      <w:marLeft w:val="0"/>
      <w:marRight w:val="0"/>
      <w:marTop w:val="0"/>
      <w:marBottom w:val="0"/>
      <w:divBdr>
        <w:top w:val="none" w:sz="0" w:space="0" w:color="auto"/>
        <w:left w:val="none" w:sz="0" w:space="0" w:color="auto"/>
        <w:bottom w:val="none" w:sz="0" w:space="0" w:color="auto"/>
        <w:right w:val="none" w:sz="0" w:space="0" w:color="auto"/>
      </w:divBdr>
      <w:divsChild>
        <w:div w:id="1591504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2</Pages>
  <Words>686</Words>
  <Characters>3777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Aguilar Montequi</dc:creator>
  <cp:keywords/>
  <dc:description/>
  <cp:lastModifiedBy>Lidia Maestro</cp:lastModifiedBy>
  <cp:revision>9</cp:revision>
  <dcterms:created xsi:type="dcterms:W3CDTF">2024-10-14T18:04:00Z</dcterms:created>
  <dcterms:modified xsi:type="dcterms:W3CDTF">2024-12-30T17:49:00Z</dcterms:modified>
</cp:coreProperties>
</file>