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907AE" w14:textId="77777777" w:rsidR="000629B8" w:rsidRDefault="000629B8" w:rsidP="002A67BC">
      <w:pPr>
        <w:spacing w:before="100" w:beforeAutospacing="1" w:after="100" w:afterAutospacing="1"/>
        <w:jc w:val="both"/>
        <w:rPr>
          <w:rFonts w:ascii="Times New Roman" w:eastAsia="Times New Roman" w:hAnsi="Times New Roman" w:cs="Times New Roman"/>
          <w:sz w:val="24"/>
          <w:lang w:eastAsia="es-ES_tradnl"/>
        </w:rPr>
      </w:pPr>
    </w:p>
    <w:p w14:paraId="27487EF2" w14:textId="77777777" w:rsidR="000629B8" w:rsidRDefault="000629B8" w:rsidP="00523759">
      <w:pPr>
        <w:spacing w:before="100" w:beforeAutospacing="1" w:after="100" w:afterAutospacing="1"/>
        <w:contextualSpacing/>
        <w:jc w:val="center"/>
        <w:rPr>
          <w:rFonts w:ascii="Arial Rounded MT Bold" w:eastAsia="Times New Roman" w:hAnsi="Arial Rounded MT Bold" w:cs="Times New Roman"/>
          <w:sz w:val="56"/>
          <w:szCs w:val="56"/>
          <w:lang w:eastAsia="es-ES_tradnl"/>
        </w:rPr>
      </w:pPr>
      <w:r>
        <w:rPr>
          <w:rFonts w:ascii="Arial Rounded MT Bold" w:eastAsia="Times New Roman" w:hAnsi="Arial Rounded MT Bold" w:cs="Times New Roman"/>
          <w:sz w:val="56"/>
          <w:szCs w:val="56"/>
          <w:lang w:eastAsia="es-ES_tradnl"/>
        </w:rPr>
        <w:t>ENCANTOS</w:t>
      </w:r>
      <w:r w:rsidRPr="000629B8">
        <w:rPr>
          <w:rFonts w:ascii="Arial Rounded MT Bold" w:eastAsia="Times New Roman" w:hAnsi="Arial Rounded MT Bold" w:cs="Times New Roman"/>
          <w:sz w:val="56"/>
          <w:szCs w:val="56"/>
          <w:lang w:eastAsia="es-ES_tradnl"/>
        </w:rPr>
        <w:t xml:space="preserve"> </w:t>
      </w:r>
      <w:r>
        <w:rPr>
          <w:rFonts w:ascii="Arial Rounded MT Bold" w:eastAsia="Times New Roman" w:hAnsi="Arial Rounded MT Bold" w:cs="Times New Roman"/>
          <w:sz w:val="56"/>
          <w:szCs w:val="56"/>
          <w:lang w:eastAsia="es-ES_tradnl"/>
        </w:rPr>
        <w:t>D</w:t>
      </w:r>
      <w:r w:rsidRPr="000629B8">
        <w:rPr>
          <w:rFonts w:ascii="Arial Rounded MT Bold" w:eastAsia="Times New Roman" w:hAnsi="Arial Rounded MT Bold" w:cs="Times New Roman"/>
          <w:sz w:val="56"/>
          <w:szCs w:val="56"/>
          <w:lang w:eastAsia="es-ES_tradnl"/>
        </w:rPr>
        <w:t>E JAVA Y BALI</w:t>
      </w:r>
    </w:p>
    <w:p w14:paraId="233AD080" w14:textId="77777777" w:rsidR="000629B8" w:rsidRDefault="000629B8" w:rsidP="00523759">
      <w:pPr>
        <w:spacing w:before="100" w:beforeAutospacing="1" w:after="100" w:afterAutospacing="1"/>
        <w:contextualSpacing/>
        <w:jc w:val="center"/>
        <w:rPr>
          <w:rFonts w:ascii="Arial Rounded MT Bold" w:eastAsia="Times New Roman" w:hAnsi="Arial Rounded MT Bold" w:cs="Times New Roman"/>
          <w:sz w:val="40"/>
          <w:szCs w:val="40"/>
          <w:lang w:eastAsia="es-ES_tradnl"/>
        </w:rPr>
      </w:pPr>
      <w:r w:rsidRPr="00BD2C7C">
        <w:rPr>
          <w:rFonts w:ascii="Arial Rounded MT Bold" w:eastAsia="Times New Roman" w:hAnsi="Arial Rounded MT Bold" w:cs="Times New Roman"/>
          <w:sz w:val="28"/>
          <w:szCs w:val="28"/>
          <w:lang w:eastAsia="es-ES_tradnl"/>
        </w:rPr>
        <w:t>Ahora con Aéreo desde Madrid incluido</w:t>
      </w:r>
      <w:r w:rsidRPr="000629B8">
        <w:rPr>
          <w:rFonts w:ascii="Arial Rounded MT Bold" w:eastAsia="Times New Roman" w:hAnsi="Arial Rounded MT Bold" w:cs="Times New Roman"/>
          <w:sz w:val="40"/>
          <w:szCs w:val="40"/>
          <w:lang w:eastAsia="es-ES_tradnl"/>
        </w:rPr>
        <w:t>.</w:t>
      </w:r>
    </w:p>
    <w:p w14:paraId="225D7606" w14:textId="4CF17D66" w:rsidR="00BD2C7C" w:rsidRDefault="00BD2C7C" w:rsidP="00523759">
      <w:pPr>
        <w:spacing w:before="100" w:beforeAutospacing="1" w:after="100" w:afterAutospacing="1"/>
        <w:contextualSpacing/>
        <w:jc w:val="center"/>
        <w:rPr>
          <w:rFonts w:ascii="Arial Rounded MT Bold" w:eastAsia="Times New Roman" w:hAnsi="Arial Rounded MT Bold" w:cs="Times New Roman"/>
          <w:sz w:val="40"/>
          <w:szCs w:val="40"/>
          <w:lang w:eastAsia="es-ES_tradnl"/>
        </w:rPr>
      </w:pPr>
      <w:r>
        <w:rPr>
          <w:rFonts w:ascii="Arial Rounded MT Bold" w:eastAsia="Times New Roman" w:hAnsi="Arial Rounded MT Bold" w:cs="Times New Roman"/>
          <w:sz w:val="40"/>
          <w:szCs w:val="40"/>
          <w:lang w:eastAsia="es-ES_tradnl"/>
        </w:rPr>
        <w:t>14 días de viaje</w:t>
      </w:r>
    </w:p>
    <w:p w14:paraId="76858E81" w14:textId="67648779" w:rsidR="000629B8" w:rsidRPr="000629B8" w:rsidRDefault="000629B8" w:rsidP="002A67BC">
      <w:pPr>
        <w:jc w:val="both"/>
        <w:rPr>
          <w:rFonts w:ascii="Arial Narrow" w:eastAsia="Times New Roman" w:hAnsi="Arial Narrow" w:cs="Times New Roman"/>
          <w:sz w:val="24"/>
          <w:lang w:eastAsia="es-ES_tradnl"/>
        </w:rPr>
      </w:pPr>
      <w:r w:rsidRPr="000629B8">
        <w:rPr>
          <w:rFonts w:ascii="Arial Narrow" w:eastAsia="Times New Roman" w:hAnsi="Arial Narrow" w:cs="Times New Roman"/>
          <w:sz w:val="24"/>
          <w:lang w:eastAsia="es-ES_tradnl"/>
        </w:rPr>
        <w:t xml:space="preserve">Java y Bali son dos islas de Indonesia que poseen una belleza singular y exclusiva. Ambas islas resguardan paisajes de belleza inusual, con montañas, lagos, arrozales, playas, templos, estatuas de Buda, palacios, mercados y pueblos que ofrecen un gran interés para conocer las tradiciones y costumbres locales. En este viaje organizado que ponemos a tu disposición, tendrás la oportunidad de visitar Yakarta, </w:t>
      </w:r>
      <w:r w:rsidR="00480DA2" w:rsidRPr="001F7266">
        <w:rPr>
          <w:rFonts w:ascii="Arial" w:hAnsi="Arial" w:cs="Arial"/>
          <w:sz w:val="22"/>
          <w:szCs w:val="22"/>
        </w:rPr>
        <w:t>Surabaya</w:t>
      </w:r>
      <w:r w:rsidR="00480DA2">
        <w:rPr>
          <w:rFonts w:ascii="Arial Narrow" w:eastAsia="Times New Roman" w:hAnsi="Arial Narrow" w:cs="Times New Roman"/>
          <w:sz w:val="24"/>
          <w:lang w:eastAsia="es-ES_tradnl"/>
        </w:rPr>
        <w:t xml:space="preserve">, </w:t>
      </w:r>
      <w:r w:rsidR="00480DA2" w:rsidRPr="000629B8">
        <w:rPr>
          <w:rFonts w:ascii="Arial" w:eastAsia="Times New Roman" w:hAnsi="Arial" w:cs="Arial"/>
          <w:sz w:val="22"/>
          <w:szCs w:val="22"/>
          <w:lang w:eastAsia="es-ES_tradnl"/>
        </w:rPr>
        <w:t>Borobudur,</w:t>
      </w:r>
      <w:r w:rsidR="00480DA2">
        <w:rPr>
          <w:rFonts w:ascii="Arial" w:eastAsia="Times New Roman" w:hAnsi="Arial" w:cs="Arial"/>
          <w:sz w:val="22"/>
          <w:szCs w:val="22"/>
          <w:lang w:eastAsia="es-ES_tradnl"/>
        </w:rPr>
        <w:t xml:space="preserve"> </w:t>
      </w:r>
      <w:r w:rsidR="00480DA2" w:rsidRPr="000629B8">
        <w:rPr>
          <w:rFonts w:ascii="Arial" w:eastAsia="Times New Roman" w:hAnsi="Arial" w:cs="Arial"/>
          <w:sz w:val="22"/>
          <w:szCs w:val="22"/>
          <w:lang w:eastAsia="es-ES_tradnl"/>
        </w:rPr>
        <w:t>Prambanan</w:t>
      </w:r>
      <w:r w:rsidR="00480DA2">
        <w:rPr>
          <w:rFonts w:ascii="Arial Narrow" w:eastAsia="Times New Roman" w:hAnsi="Arial Narrow" w:cs="Times New Roman"/>
          <w:sz w:val="24"/>
          <w:lang w:eastAsia="es-ES_tradnl"/>
        </w:rPr>
        <w:t xml:space="preserve">, </w:t>
      </w:r>
      <w:r w:rsidRPr="000629B8">
        <w:rPr>
          <w:rFonts w:ascii="Arial Narrow" w:eastAsia="Times New Roman" w:hAnsi="Arial Narrow" w:cs="Times New Roman"/>
          <w:sz w:val="24"/>
          <w:lang w:eastAsia="es-ES_tradnl"/>
        </w:rPr>
        <w:t xml:space="preserve">y las hermosas playas de Bali. </w:t>
      </w:r>
    </w:p>
    <w:p w14:paraId="7CB8F241" w14:textId="77777777" w:rsidR="000629B8" w:rsidRDefault="000629B8" w:rsidP="002A67BC">
      <w:pPr>
        <w:jc w:val="both"/>
        <w:rPr>
          <w:rFonts w:ascii="Times New Roman" w:eastAsia="Times New Roman" w:hAnsi="Times New Roman" w:cs="Times New Roman"/>
          <w:sz w:val="24"/>
          <w:lang w:eastAsia="es-ES_tradnl"/>
        </w:rPr>
      </w:pPr>
    </w:p>
    <w:p w14:paraId="5E32B081" w14:textId="77777777" w:rsidR="000629B8" w:rsidRPr="00AF11F7" w:rsidRDefault="000629B8" w:rsidP="002A67BC">
      <w:pPr>
        <w:shd w:val="clear" w:color="auto" w:fill="9CC2E5" w:themeFill="accent5" w:themeFillTint="99"/>
        <w:jc w:val="both"/>
        <w:rPr>
          <w:rFonts w:ascii="Arial Narrow" w:eastAsia="Times New Roman" w:hAnsi="Arial Narrow" w:cs="Times New Roman"/>
          <w:b/>
          <w:bCs/>
          <w:sz w:val="22"/>
          <w:szCs w:val="22"/>
          <w:lang w:eastAsia="es-ES_tradnl"/>
        </w:rPr>
      </w:pPr>
      <w:r w:rsidRPr="00AF11F7">
        <w:rPr>
          <w:rFonts w:ascii="Arial Narrow" w:eastAsia="Times New Roman" w:hAnsi="Arial Narrow" w:cs="Times New Roman"/>
          <w:b/>
          <w:bCs/>
          <w:sz w:val="22"/>
          <w:szCs w:val="22"/>
          <w:lang w:eastAsia="es-ES_tradnl"/>
        </w:rPr>
        <w:t xml:space="preserve">Salidas garantizadas </w:t>
      </w:r>
    </w:p>
    <w:p w14:paraId="59AA3FAB" w14:textId="77777777" w:rsidR="00480DA2" w:rsidRDefault="000629B8" w:rsidP="002A67BC">
      <w:pPr>
        <w:spacing w:before="100" w:beforeAutospacing="1" w:after="100" w:afterAutospacing="1"/>
        <w:contextualSpacing/>
        <w:rPr>
          <w:rFonts w:ascii="Arial Narrow" w:eastAsia="Times New Roman" w:hAnsi="Arial Narrow" w:cs="Times New Roman"/>
          <w:b/>
          <w:bCs/>
          <w:sz w:val="22"/>
          <w:szCs w:val="22"/>
          <w:lang w:eastAsia="es-ES_tradnl"/>
        </w:rPr>
      </w:pPr>
      <w:r w:rsidRPr="00480DA2">
        <w:rPr>
          <w:rFonts w:ascii="Arial Narrow" w:eastAsia="Times New Roman" w:hAnsi="Arial Narrow" w:cs="Times New Roman"/>
          <w:b/>
          <w:bCs/>
          <w:sz w:val="22"/>
          <w:szCs w:val="22"/>
          <w:lang w:eastAsia="es-ES_tradnl"/>
        </w:rPr>
        <w:t>1</w:t>
      </w:r>
      <w:r w:rsidR="00FB08FE" w:rsidRPr="00480DA2">
        <w:rPr>
          <w:rFonts w:ascii="Arial Narrow" w:eastAsia="Times New Roman" w:hAnsi="Arial Narrow" w:cs="Times New Roman"/>
          <w:b/>
          <w:bCs/>
          <w:sz w:val="22"/>
          <w:szCs w:val="22"/>
          <w:lang w:eastAsia="es-ES_tradnl"/>
        </w:rPr>
        <w:t>3</w:t>
      </w:r>
      <w:r w:rsidRPr="00480DA2">
        <w:rPr>
          <w:rFonts w:ascii="Arial Narrow" w:eastAsia="Times New Roman" w:hAnsi="Arial Narrow" w:cs="Times New Roman"/>
          <w:b/>
          <w:bCs/>
          <w:sz w:val="22"/>
          <w:szCs w:val="22"/>
          <w:lang w:eastAsia="es-ES_tradnl"/>
        </w:rPr>
        <w:t xml:space="preserve"> FEB 2025</w:t>
      </w:r>
      <w:r w:rsidRPr="00480DA2">
        <w:rPr>
          <w:rFonts w:ascii="Arial Narrow" w:eastAsia="Times New Roman" w:hAnsi="Arial Narrow" w:cs="Times New Roman"/>
          <w:b/>
          <w:bCs/>
          <w:sz w:val="22"/>
          <w:szCs w:val="22"/>
          <w:lang w:eastAsia="es-ES_tradnl"/>
        </w:rPr>
        <w:br/>
        <w:t>1</w:t>
      </w:r>
      <w:r w:rsidR="00FB08FE" w:rsidRPr="00480DA2">
        <w:rPr>
          <w:rFonts w:ascii="Arial Narrow" w:eastAsia="Times New Roman" w:hAnsi="Arial Narrow" w:cs="Times New Roman"/>
          <w:b/>
          <w:bCs/>
          <w:sz w:val="22"/>
          <w:szCs w:val="22"/>
          <w:lang w:eastAsia="es-ES_tradnl"/>
        </w:rPr>
        <w:t>3</w:t>
      </w:r>
      <w:r w:rsidRPr="00480DA2">
        <w:rPr>
          <w:rFonts w:ascii="Arial Narrow" w:eastAsia="Times New Roman" w:hAnsi="Arial Narrow" w:cs="Times New Roman"/>
          <w:b/>
          <w:bCs/>
          <w:sz w:val="22"/>
          <w:szCs w:val="22"/>
          <w:lang w:eastAsia="es-ES_tradnl"/>
        </w:rPr>
        <w:t xml:space="preserve"> MAR 2025</w:t>
      </w:r>
      <w:r w:rsidRPr="00480DA2">
        <w:rPr>
          <w:rFonts w:ascii="Arial Narrow" w:eastAsia="Times New Roman" w:hAnsi="Arial Narrow" w:cs="Times New Roman"/>
          <w:b/>
          <w:bCs/>
          <w:sz w:val="22"/>
          <w:szCs w:val="22"/>
          <w:lang w:eastAsia="es-ES_tradnl"/>
        </w:rPr>
        <w:br/>
        <w:t>1</w:t>
      </w:r>
      <w:r w:rsidR="00FB08FE" w:rsidRPr="00480DA2">
        <w:rPr>
          <w:rFonts w:ascii="Arial Narrow" w:eastAsia="Times New Roman" w:hAnsi="Arial Narrow" w:cs="Times New Roman"/>
          <w:b/>
          <w:bCs/>
          <w:sz w:val="22"/>
          <w:szCs w:val="22"/>
          <w:lang w:eastAsia="es-ES_tradnl"/>
        </w:rPr>
        <w:t>7</w:t>
      </w:r>
      <w:r w:rsidRPr="00480DA2">
        <w:rPr>
          <w:rFonts w:ascii="Arial Narrow" w:eastAsia="Times New Roman" w:hAnsi="Arial Narrow" w:cs="Times New Roman"/>
          <w:b/>
          <w:bCs/>
          <w:sz w:val="22"/>
          <w:szCs w:val="22"/>
          <w:lang w:eastAsia="es-ES_tradnl"/>
        </w:rPr>
        <w:t xml:space="preserve"> APR 2025</w:t>
      </w:r>
      <w:r w:rsidRPr="00480DA2">
        <w:rPr>
          <w:rFonts w:ascii="Arial Narrow" w:eastAsia="Times New Roman" w:hAnsi="Arial Narrow" w:cs="Times New Roman"/>
          <w:b/>
          <w:bCs/>
          <w:sz w:val="22"/>
          <w:szCs w:val="22"/>
          <w:lang w:eastAsia="es-ES_tradnl"/>
        </w:rPr>
        <w:br/>
        <w:t>1</w:t>
      </w:r>
      <w:r w:rsidR="00FB08FE" w:rsidRPr="00480DA2">
        <w:rPr>
          <w:rFonts w:ascii="Arial Narrow" w:eastAsia="Times New Roman" w:hAnsi="Arial Narrow" w:cs="Times New Roman"/>
          <w:b/>
          <w:bCs/>
          <w:sz w:val="22"/>
          <w:szCs w:val="22"/>
          <w:lang w:eastAsia="es-ES_tradnl"/>
        </w:rPr>
        <w:t>5</w:t>
      </w:r>
      <w:r w:rsidRPr="00480DA2">
        <w:rPr>
          <w:rFonts w:ascii="Arial Narrow" w:eastAsia="Times New Roman" w:hAnsi="Arial Narrow" w:cs="Times New Roman"/>
          <w:b/>
          <w:bCs/>
          <w:sz w:val="22"/>
          <w:szCs w:val="22"/>
          <w:lang w:eastAsia="es-ES_tradnl"/>
        </w:rPr>
        <w:t xml:space="preserve"> MAY 2025</w:t>
      </w:r>
      <w:r w:rsidRPr="00480DA2">
        <w:rPr>
          <w:rFonts w:ascii="Arial Narrow" w:eastAsia="Times New Roman" w:hAnsi="Arial Narrow" w:cs="Times New Roman"/>
          <w:b/>
          <w:bCs/>
          <w:sz w:val="22"/>
          <w:szCs w:val="22"/>
          <w:lang w:eastAsia="es-ES_tradnl"/>
        </w:rPr>
        <w:br/>
      </w:r>
      <w:r w:rsidR="00FB08FE" w:rsidRPr="00480DA2">
        <w:rPr>
          <w:rFonts w:ascii="Arial Narrow" w:eastAsia="Times New Roman" w:hAnsi="Arial Narrow" w:cs="Times New Roman"/>
          <w:b/>
          <w:bCs/>
          <w:sz w:val="22"/>
          <w:szCs w:val="22"/>
          <w:lang w:eastAsia="es-ES_tradnl"/>
        </w:rPr>
        <w:t>19</w:t>
      </w:r>
      <w:r w:rsidRPr="00480DA2">
        <w:rPr>
          <w:rFonts w:ascii="Arial Narrow" w:eastAsia="Times New Roman" w:hAnsi="Arial Narrow" w:cs="Times New Roman"/>
          <w:b/>
          <w:bCs/>
          <w:sz w:val="22"/>
          <w:szCs w:val="22"/>
          <w:lang w:eastAsia="es-ES_tradnl"/>
        </w:rPr>
        <w:t xml:space="preserve"> JUN 2025</w:t>
      </w:r>
      <w:r w:rsidRPr="00480DA2">
        <w:rPr>
          <w:rFonts w:ascii="Arial Narrow" w:eastAsia="Times New Roman" w:hAnsi="Arial Narrow" w:cs="Times New Roman"/>
          <w:b/>
          <w:bCs/>
          <w:sz w:val="22"/>
          <w:szCs w:val="22"/>
          <w:lang w:eastAsia="es-ES_tradnl"/>
        </w:rPr>
        <w:br/>
        <w:t>0</w:t>
      </w:r>
      <w:r w:rsidR="00FB08FE" w:rsidRPr="00480DA2">
        <w:rPr>
          <w:rFonts w:ascii="Arial Narrow" w:eastAsia="Times New Roman" w:hAnsi="Arial Narrow" w:cs="Times New Roman"/>
          <w:b/>
          <w:bCs/>
          <w:sz w:val="22"/>
          <w:szCs w:val="22"/>
          <w:lang w:eastAsia="es-ES_tradnl"/>
        </w:rPr>
        <w:t>3</w:t>
      </w:r>
      <w:r w:rsidR="001F7266" w:rsidRPr="00480DA2">
        <w:rPr>
          <w:rFonts w:ascii="Arial Narrow" w:eastAsia="Times New Roman" w:hAnsi="Arial Narrow" w:cs="Times New Roman"/>
          <w:b/>
          <w:bCs/>
          <w:sz w:val="22"/>
          <w:szCs w:val="22"/>
          <w:lang w:eastAsia="es-ES_tradnl"/>
        </w:rPr>
        <w:t xml:space="preserve"> y </w:t>
      </w:r>
      <w:r w:rsidRPr="00480DA2">
        <w:rPr>
          <w:rFonts w:ascii="Arial Narrow" w:eastAsia="Times New Roman" w:hAnsi="Arial Narrow" w:cs="Times New Roman"/>
          <w:b/>
          <w:bCs/>
          <w:sz w:val="22"/>
          <w:szCs w:val="22"/>
          <w:lang w:eastAsia="es-ES_tradnl"/>
        </w:rPr>
        <w:t xml:space="preserve"> 2</w:t>
      </w:r>
      <w:r w:rsidR="00FB08FE" w:rsidRPr="00480DA2">
        <w:rPr>
          <w:rFonts w:ascii="Arial Narrow" w:eastAsia="Times New Roman" w:hAnsi="Arial Narrow" w:cs="Times New Roman"/>
          <w:b/>
          <w:bCs/>
          <w:sz w:val="22"/>
          <w:szCs w:val="22"/>
          <w:lang w:eastAsia="es-ES_tradnl"/>
        </w:rPr>
        <w:t>4</w:t>
      </w:r>
      <w:r w:rsidRPr="00480DA2">
        <w:rPr>
          <w:rFonts w:ascii="Arial Narrow" w:eastAsia="Times New Roman" w:hAnsi="Arial Narrow" w:cs="Times New Roman"/>
          <w:b/>
          <w:bCs/>
          <w:sz w:val="22"/>
          <w:szCs w:val="22"/>
          <w:lang w:eastAsia="es-ES_tradnl"/>
        </w:rPr>
        <w:t xml:space="preserve"> JUL 2025</w:t>
      </w:r>
      <w:r w:rsidRPr="00480DA2">
        <w:rPr>
          <w:rFonts w:ascii="Arial Narrow" w:eastAsia="Times New Roman" w:hAnsi="Arial Narrow" w:cs="Times New Roman"/>
          <w:b/>
          <w:bCs/>
          <w:sz w:val="22"/>
          <w:szCs w:val="22"/>
          <w:lang w:eastAsia="es-ES_tradnl"/>
        </w:rPr>
        <w:br/>
        <w:t>1</w:t>
      </w:r>
      <w:r w:rsidR="00FB08FE" w:rsidRPr="00480DA2">
        <w:rPr>
          <w:rFonts w:ascii="Arial Narrow" w:eastAsia="Times New Roman" w:hAnsi="Arial Narrow" w:cs="Times New Roman"/>
          <w:b/>
          <w:bCs/>
          <w:sz w:val="22"/>
          <w:szCs w:val="22"/>
          <w:lang w:eastAsia="es-ES_tradnl"/>
        </w:rPr>
        <w:t>4</w:t>
      </w:r>
      <w:r w:rsidR="001F7266" w:rsidRPr="00480DA2">
        <w:rPr>
          <w:rFonts w:ascii="Arial Narrow" w:eastAsia="Times New Roman" w:hAnsi="Arial Narrow" w:cs="Times New Roman"/>
          <w:b/>
          <w:bCs/>
          <w:sz w:val="22"/>
          <w:szCs w:val="22"/>
          <w:lang w:eastAsia="es-ES_tradnl"/>
        </w:rPr>
        <w:t xml:space="preserve">  - </w:t>
      </w:r>
      <w:r w:rsidRPr="00480DA2">
        <w:rPr>
          <w:rFonts w:ascii="Arial Narrow" w:eastAsia="Times New Roman" w:hAnsi="Arial Narrow" w:cs="Times New Roman"/>
          <w:b/>
          <w:bCs/>
          <w:sz w:val="22"/>
          <w:szCs w:val="22"/>
          <w:lang w:eastAsia="es-ES_tradnl"/>
        </w:rPr>
        <w:t xml:space="preserve"> 2</w:t>
      </w:r>
      <w:r w:rsidR="00FB08FE" w:rsidRPr="00480DA2">
        <w:rPr>
          <w:rFonts w:ascii="Arial Narrow" w:eastAsia="Times New Roman" w:hAnsi="Arial Narrow" w:cs="Times New Roman"/>
          <w:b/>
          <w:bCs/>
          <w:sz w:val="22"/>
          <w:szCs w:val="22"/>
          <w:lang w:eastAsia="es-ES_tradnl"/>
        </w:rPr>
        <w:t>1</w:t>
      </w:r>
      <w:r w:rsidR="001F7266" w:rsidRPr="00480DA2">
        <w:rPr>
          <w:rFonts w:ascii="Arial Narrow" w:eastAsia="Times New Roman" w:hAnsi="Arial Narrow" w:cs="Times New Roman"/>
          <w:b/>
          <w:bCs/>
          <w:sz w:val="22"/>
          <w:szCs w:val="22"/>
          <w:lang w:eastAsia="es-ES_tradnl"/>
        </w:rPr>
        <w:t xml:space="preserve">  y </w:t>
      </w:r>
      <w:r w:rsidRPr="00480DA2">
        <w:rPr>
          <w:rFonts w:ascii="Arial Narrow" w:eastAsia="Times New Roman" w:hAnsi="Arial Narrow" w:cs="Times New Roman"/>
          <w:b/>
          <w:bCs/>
          <w:sz w:val="22"/>
          <w:szCs w:val="22"/>
          <w:lang w:eastAsia="es-ES_tradnl"/>
        </w:rPr>
        <w:t xml:space="preserve"> 2</w:t>
      </w:r>
      <w:r w:rsidR="00FB08FE" w:rsidRPr="00480DA2">
        <w:rPr>
          <w:rFonts w:ascii="Arial Narrow" w:eastAsia="Times New Roman" w:hAnsi="Arial Narrow" w:cs="Times New Roman"/>
          <w:b/>
          <w:bCs/>
          <w:sz w:val="22"/>
          <w:szCs w:val="22"/>
          <w:lang w:eastAsia="es-ES_tradnl"/>
        </w:rPr>
        <w:t>8</w:t>
      </w:r>
      <w:r w:rsidRPr="00480DA2">
        <w:rPr>
          <w:rFonts w:ascii="Arial Narrow" w:eastAsia="Times New Roman" w:hAnsi="Arial Narrow" w:cs="Times New Roman"/>
          <w:b/>
          <w:bCs/>
          <w:sz w:val="22"/>
          <w:szCs w:val="22"/>
          <w:lang w:eastAsia="es-ES_tradnl"/>
        </w:rPr>
        <w:t xml:space="preserve"> AUG 2025</w:t>
      </w:r>
      <w:r w:rsidR="00480DA2">
        <w:rPr>
          <w:rFonts w:ascii="Arial Narrow" w:eastAsia="Times New Roman" w:hAnsi="Arial Narrow" w:cs="Times New Roman"/>
          <w:b/>
          <w:bCs/>
          <w:sz w:val="22"/>
          <w:szCs w:val="22"/>
          <w:lang w:eastAsia="es-ES_tradnl"/>
        </w:rPr>
        <w:t xml:space="preserve"> </w:t>
      </w:r>
    </w:p>
    <w:p w14:paraId="73597828" w14:textId="5DC204E2" w:rsidR="00480DA2" w:rsidRDefault="00480DA2" w:rsidP="002A67BC">
      <w:pPr>
        <w:spacing w:before="100" w:beforeAutospacing="1" w:after="100" w:afterAutospacing="1"/>
        <w:contextualSpacing/>
        <w:rPr>
          <w:rFonts w:ascii="Arial Narrow" w:eastAsia="Times New Roman" w:hAnsi="Arial Narrow" w:cs="Times New Roman"/>
          <w:b/>
          <w:bCs/>
          <w:sz w:val="22"/>
          <w:szCs w:val="22"/>
          <w:lang w:eastAsia="es-ES_tradnl"/>
        </w:rPr>
      </w:pPr>
      <w:r>
        <w:rPr>
          <w:rFonts w:ascii="Arial Narrow" w:eastAsia="Times New Roman" w:hAnsi="Arial Narrow" w:cs="Times New Roman"/>
          <w:b/>
          <w:bCs/>
          <w:sz w:val="22"/>
          <w:szCs w:val="22"/>
          <w:lang w:eastAsia="es-ES_tradnl"/>
        </w:rPr>
        <w:t xml:space="preserve">11 </w:t>
      </w:r>
      <w:r w:rsidR="00523759">
        <w:rPr>
          <w:rFonts w:ascii="Arial Narrow" w:eastAsia="Times New Roman" w:hAnsi="Arial Narrow" w:cs="Times New Roman"/>
          <w:b/>
          <w:bCs/>
          <w:sz w:val="22"/>
          <w:szCs w:val="22"/>
          <w:lang w:eastAsia="es-ES_tradnl"/>
        </w:rPr>
        <w:t>SEP</w:t>
      </w:r>
      <w:r>
        <w:rPr>
          <w:rFonts w:ascii="Arial Narrow" w:eastAsia="Times New Roman" w:hAnsi="Arial Narrow" w:cs="Times New Roman"/>
          <w:b/>
          <w:bCs/>
          <w:sz w:val="22"/>
          <w:szCs w:val="22"/>
          <w:lang w:eastAsia="es-ES_tradnl"/>
        </w:rPr>
        <w:t xml:space="preserve"> 2025</w:t>
      </w:r>
    </w:p>
    <w:p w14:paraId="769B61BB" w14:textId="77777777" w:rsidR="002A67BC" w:rsidRDefault="002A67BC" w:rsidP="002A67BC">
      <w:pPr>
        <w:spacing w:before="100" w:beforeAutospacing="1" w:after="100" w:afterAutospacing="1"/>
        <w:contextualSpacing/>
        <w:rPr>
          <w:rFonts w:ascii="Arial Narrow" w:eastAsia="Times New Roman" w:hAnsi="Arial Narrow" w:cs="Times New Roman"/>
          <w:b/>
          <w:bCs/>
          <w:sz w:val="22"/>
          <w:szCs w:val="22"/>
          <w:lang w:eastAsia="es-ES_tradnl"/>
        </w:rPr>
      </w:pPr>
    </w:p>
    <w:p w14:paraId="4A638C18" w14:textId="77777777" w:rsidR="00E776ED" w:rsidRDefault="00E776ED" w:rsidP="002A67BC">
      <w:pPr>
        <w:shd w:val="clear" w:color="auto" w:fill="BDD6EE" w:themeFill="accent5" w:themeFillTint="66"/>
        <w:spacing w:before="100" w:beforeAutospacing="1" w:after="100" w:afterAutospacing="1"/>
        <w:contextualSpacing/>
        <w:jc w:val="both"/>
        <w:rPr>
          <w:rFonts w:ascii="Arial Narrow" w:eastAsia="Times New Roman" w:hAnsi="Arial Narrow" w:cs="Times New Roman"/>
          <w:b/>
          <w:bCs/>
          <w:sz w:val="22"/>
          <w:szCs w:val="22"/>
          <w:lang w:eastAsia="es-ES_tradnl"/>
        </w:rPr>
      </w:pPr>
      <w:r>
        <w:rPr>
          <w:rFonts w:ascii="Arial Narrow" w:eastAsia="Times New Roman" w:hAnsi="Arial Narrow" w:cs="Times New Roman"/>
          <w:b/>
          <w:bCs/>
          <w:sz w:val="22"/>
          <w:szCs w:val="22"/>
          <w:lang w:eastAsia="es-ES_tradnl"/>
        </w:rPr>
        <w:t xml:space="preserve">PRECIO POR PERSONA EN HABITACION DOBLE.  </w:t>
      </w:r>
      <w:r>
        <w:rPr>
          <w:rFonts w:ascii="Arial Narrow" w:eastAsia="Times New Roman" w:hAnsi="Arial Narrow" w:cs="Times New Roman"/>
          <w:b/>
          <w:bCs/>
          <w:sz w:val="36"/>
          <w:szCs w:val="36"/>
          <w:lang w:eastAsia="es-ES_tradnl"/>
        </w:rPr>
        <w:t xml:space="preserve">1.995 </w:t>
      </w:r>
      <w:r>
        <w:rPr>
          <w:rFonts w:ascii="Arial Narrow" w:eastAsia="Times New Roman" w:hAnsi="Arial Narrow" w:cs="Times New Roman"/>
          <w:b/>
          <w:bCs/>
          <w:sz w:val="22"/>
          <w:szCs w:val="22"/>
          <w:lang w:eastAsia="es-ES_tradnl"/>
        </w:rPr>
        <w:t>EUROS,</w:t>
      </w:r>
    </w:p>
    <w:p w14:paraId="68024E68" w14:textId="77777777" w:rsidR="00E776ED" w:rsidRDefault="00E776ED" w:rsidP="002A67BC">
      <w:pPr>
        <w:shd w:val="clear" w:color="auto" w:fill="BDD6EE" w:themeFill="accent5" w:themeFillTint="66"/>
        <w:spacing w:before="100" w:beforeAutospacing="1" w:after="100" w:afterAutospacing="1"/>
        <w:contextualSpacing/>
        <w:jc w:val="both"/>
        <w:rPr>
          <w:rFonts w:ascii="Arial Narrow" w:eastAsia="Times New Roman" w:hAnsi="Arial Narrow" w:cs="Times New Roman"/>
          <w:b/>
          <w:bCs/>
          <w:sz w:val="22"/>
          <w:szCs w:val="22"/>
          <w:lang w:eastAsia="es-ES_tradnl"/>
        </w:rPr>
      </w:pPr>
      <w:r>
        <w:rPr>
          <w:rFonts w:ascii="Arial Narrow" w:eastAsia="Times New Roman" w:hAnsi="Arial Narrow" w:cs="Times New Roman"/>
          <w:b/>
          <w:bCs/>
          <w:sz w:val="22"/>
          <w:szCs w:val="22"/>
          <w:lang w:eastAsia="es-ES_tradnl"/>
        </w:rPr>
        <w:t xml:space="preserve">Tasa de aeropuerto: </w:t>
      </w:r>
      <w:r w:rsidRPr="00E776ED">
        <w:rPr>
          <w:rFonts w:ascii="Arial Narrow" w:eastAsia="Times New Roman" w:hAnsi="Arial Narrow" w:cs="Times New Roman"/>
          <w:b/>
          <w:bCs/>
          <w:sz w:val="28"/>
          <w:szCs w:val="28"/>
          <w:lang w:eastAsia="es-ES_tradnl"/>
        </w:rPr>
        <w:t>525</w:t>
      </w:r>
      <w:r>
        <w:rPr>
          <w:rFonts w:ascii="Arial Narrow" w:eastAsia="Times New Roman" w:hAnsi="Arial Narrow" w:cs="Times New Roman"/>
          <w:b/>
          <w:bCs/>
          <w:sz w:val="22"/>
          <w:szCs w:val="22"/>
          <w:lang w:eastAsia="es-ES_tradnl"/>
        </w:rPr>
        <w:t xml:space="preserve"> Euros,</w:t>
      </w:r>
    </w:p>
    <w:p w14:paraId="3B86D5E1" w14:textId="77777777" w:rsidR="00E776ED" w:rsidRPr="00AF11F7" w:rsidRDefault="00E776ED" w:rsidP="002A67BC">
      <w:pPr>
        <w:shd w:val="clear" w:color="auto" w:fill="BDD6EE" w:themeFill="accent5" w:themeFillTint="66"/>
        <w:spacing w:before="100" w:beforeAutospacing="1" w:after="100" w:afterAutospacing="1"/>
        <w:contextualSpacing/>
        <w:jc w:val="both"/>
        <w:rPr>
          <w:rFonts w:ascii="Arial Narrow" w:eastAsia="Times New Roman" w:hAnsi="Arial Narrow" w:cs="Arial"/>
          <w:sz w:val="22"/>
          <w:szCs w:val="22"/>
          <w:lang w:eastAsia="es-ES_tradnl"/>
        </w:rPr>
      </w:pPr>
      <w:r w:rsidRPr="002A67BC">
        <w:rPr>
          <w:rFonts w:ascii="Arial Narrow" w:eastAsia="Times New Roman" w:hAnsi="Arial Narrow" w:cs="Arial"/>
          <w:b/>
          <w:bCs/>
          <w:sz w:val="22"/>
          <w:szCs w:val="22"/>
          <w:lang w:eastAsia="es-ES_tradnl"/>
        </w:rPr>
        <w:t>Suplemento Individual.</w:t>
      </w:r>
      <w:r>
        <w:rPr>
          <w:rFonts w:ascii="Arial Narrow" w:eastAsia="Times New Roman" w:hAnsi="Arial Narrow" w:cs="Arial"/>
          <w:sz w:val="22"/>
          <w:szCs w:val="22"/>
          <w:lang w:eastAsia="es-ES_tradnl"/>
        </w:rPr>
        <w:t xml:space="preserve">  </w:t>
      </w:r>
      <w:r w:rsidRPr="00E776ED">
        <w:rPr>
          <w:rFonts w:ascii="Arial Narrow" w:eastAsia="Times New Roman" w:hAnsi="Arial Narrow" w:cs="Arial"/>
          <w:b/>
          <w:bCs/>
          <w:sz w:val="22"/>
          <w:szCs w:val="22"/>
          <w:lang w:eastAsia="es-ES_tradnl"/>
        </w:rPr>
        <w:t>595</w:t>
      </w:r>
      <w:r>
        <w:rPr>
          <w:rFonts w:ascii="Arial Narrow" w:eastAsia="Times New Roman" w:hAnsi="Arial Narrow" w:cs="Arial"/>
          <w:b/>
          <w:bCs/>
          <w:sz w:val="22"/>
          <w:szCs w:val="22"/>
          <w:lang w:eastAsia="es-ES_tradnl"/>
        </w:rPr>
        <w:t xml:space="preserve"> EUROS</w:t>
      </w:r>
    </w:p>
    <w:p w14:paraId="42320D3A" w14:textId="77777777" w:rsidR="002A67BC" w:rsidRDefault="002A67BC" w:rsidP="002A67BC">
      <w:pPr>
        <w:spacing w:before="100" w:beforeAutospacing="1" w:after="100" w:afterAutospacing="1"/>
        <w:jc w:val="both"/>
        <w:rPr>
          <w:rFonts w:ascii="Arial Narrow" w:eastAsia="Times New Roman" w:hAnsi="Arial Narrow" w:cs="Times New Roman"/>
          <w:b/>
          <w:bCs/>
          <w:sz w:val="22"/>
          <w:szCs w:val="22"/>
          <w:lang w:eastAsia="es-ES_tradnl"/>
        </w:rPr>
      </w:pPr>
    </w:p>
    <w:p w14:paraId="18DCDBFE" w14:textId="42012D42" w:rsidR="00E776ED" w:rsidRDefault="00E776ED" w:rsidP="002A67BC">
      <w:pPr>
        <w:spacing w:before="100" w:beforeAutospacing="1" w:after="100" w:afterAutospacing="1"/>
        <w:jc w:val="center"/>
        <w:rPr>
          <w:rFonts w:ascii="Arial Narrow" w:eastAsia="Times New Roman" w:hAnsi="Arial Narrow" w:cs="Times New Roman"/>
          <w:b/>
          <w:bCs/>
          <w:sz w:val="22"/>
          <w:szCs w:val="22"/>
          <w:lang w:eastAsia="es-ES_tradnl"/>
        </w:rPr>
      </w:pPr>
      <w:r>
        <w:rPr>
          <w:rFonts w:ascii="Arial Narrow" w:eastAsia="Times New Roman" w:hAnsi="Arial Narrow" w:cs="Times New Roman"/>
          <w:b/>
          <w:bCs/>
          <w:sz w:val="22"/>
          <w:szCs w:val="22"/>
          <w:lang w:eastAsia="es-ES_tradnl"/>
        </w:rPr>
        <w:t>Pregunten por nuestras salidas a Tailandia, Birmania y Vietnam.</w:t>
      </w:r>
    </w:p>
    <w:p w14:paraId="6BF04BB4" w14:textId="77777777" w:rsidR="00BD2C7C" w:rsidRPr="00480DA2" w:rsidRDefault="00BD2C7C" w:rsidP="002A67BC">
      <w:pPr>
        <w:spacing w:before="100" w:beforeAutospacing="1" w:after="100" w:afterAutospacing="1"/>
        <w:jc w:val="both"/>
        <w:rPr>
          <w:rFonts w:ascii="Arial Narrow" w:eastAsia="Times New Roman" w:hAnsi="Arial Narrow" w:cs="Times New Roman"/>
          <w:b/>
          <w:bCs/>
          <w:sz w:val="22"/>
          <w:szCs w:val="22"/>
          <w:lang w:eastAsia="es-ES_tradnl"/>
        </w:rPr>
      </w:pPr>
    </w:p>
    <w:p w14:paraId="7C952D93" w14:textId="77777777" w:rsidR="00376D8F" w:rsidRPr="00A22628" w:rsidRDefault="00376D8F" w:rsidP="002A67BC">
      <w:pPr>
        <w:spacing w:before="100" w:beforeAutospacing="1" w:after="100" w:afterAutospacing="1"/>
        <w:contextualSpacing/>
        <w:jc w:val="center"/>
        <w:rPr>
          <w:rFonts w:ascii="Arial Rounded MT Bold" w:eastAsia="Times New Roman" w:hAnsi="Arial Rounded MT Bold" w:cs="Times New Roman"/>
          <w:sz w:val="15"/>
          <w:szCs w:val="15"/>
          <w:lang w:eastAsia="es-ES_tradnl"/>
        </w:rPr>
      </w:pPr>
      <w:r>
        <w:rPr>
          <w:rFonts w:ascii="Arial Narrow" w:eastAsia="Times New Roman" w:hAnsi="Arial Narrow" w:cs="Times New Roman"/>
          <w:noProof/>
          <w:sz w:val="22"/>
          <w:szCs w:val="22"/>
          <w:lang w:eastAsia="es-ES_tradnl"/>
        </w:rPr>
        <w:drawing>
          <wp:inline distT="0" distB="0" distL="0" distR="0" wp14:anchorId="7D471A4B" wp14:editId="2BC8A46F">
            <wp:extent cx="3583670" cy="288544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25-01-04 a las 14.13.0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60466" cy="2947273"/>
                    </a:xfrm>
                    <a:prstGeom prst="rect">
                      <a:avLst/>
                    </a:prstGeom>
                  </pic:spPr>
                </pic:pic>
              </a:graphicData>
            </a:graphic>
          </wp:inline>
        </w:drawing>
      </w:r>
      <w:r w:rsidR="000629B8" w:rsidRPr="000629B8">
        <w:rPr>
          <w:rFonts w:ascii="Arial Narrow" w:eastAsia="Times New Roman" w:hAnsi="Arial Narrow" w:cs="Times New Roman"/>
          <w:sz w:val="22"/>
          <w:szCs w:val="22"/>
          <w:lang w:eastAsia="es-ES_tradnl"/>
        </w:rPr>
        <w:br/>
      </w:r>
      <w:r>
        <w:rPr>
          <w:rFonts w:ascii="Arial Rounded MT Bold" w:eastAsia="Times New Roman" w:hAnsi="Arial Rounded MT Bold" w:cs="Times New Roman"/>
          <w:sz w:val="15"/>
          <w:szCs w:val="15"/>
          <w:lang w:eastAsia="es-ES_tradnl"/>
        </w:rPr>
        <w:t>DANZAS TRADICIONALES.</w:t>
      </w:r>
    </w:p>
    <w:p w14:paraId="020263E8" w14:textId="77777777" w:rsidR="00B327FA" w:rsidRPr="001F7266" w:rsidRDefault="000629B8" w:rsidP="002A67BC">
      <w:pPr>
        <w:pStyle w:val="font-blue"/>
        <w:shd w:val="clear" w:color="auto" w:fill="A8D08D" w:themeFill="accent6" w:themeFillTint="99"/>
        <w:contextualSpacing/>
        <w:jc w:val="both"/>
        <w:rPr>
          <w:rFonts w:ascii="Arial" w:hAnsi="Arial" w:cs="Arial"/>
          <w:b/>
          <w:bCs/>
          <w:sz w:val="22"/>
          <w:szCs w:val="22"/>
        </w:rPr>
      </w:pPr>
      <w:r w:rsidRPr="001F7266">
        <w:rPr>
          <w:rFonts w:ascii="Arial" w:hAnsi="Arial" w:cs="Arial"/>
          <w:b/>
          <w:bCs/>
          <w:sz w:val="22"/>
          <w:szCs w:val="22"/>
        </w:rPr>
        <w:lastRenderedPageBreak/>
        <w:t xml:space="preserve">DÍA 1. </w:t>
      </w:r>
      <w:r w:rsidR="00B327FA" w:rsidRPr="001F7266">
        <w:rPr>
          <w:rFonts w:ascii="Arial" w:hAnsi="Arial" w:cs="Arial"/>
          <w:b/>
          <w:bCs/>
          <w:sz w:val="22"/>
          <w:szCs w:val="22"/>
        </w:rPr>
        <w:t xml:space="preserve">AMÉRICA – MADRID </w:t>
      </w:r>
    </w:p>
    <w:p w14:paraId="30BF665E" w14:textId="77777777" w:rsidR="00B327FA" w:rsidRPr="001F7266" w:rsidRDefault="00B327FA" w:rsidP="002A67BC">
      <w:pPr>
        <w:pStyle w:val="font-blue"/>
        <w:contextualSpacing/>
        <w:jc w:val="both"/>
        <w:rPr>
          <w:rFonts w:ascii="Arial" w:hAnsi="Arial" w:cs="Arial"/>
          <w:sz w:val="22"/>
          <w:szCs w:val="22"/>
        </w:rPr>
      </w:pPr>
      <w:r w:rsidRPr="001F7266">
        <w:rPr>
          <w:rFonts w:ascii="Arial" w:hAnsi="Arial" w:cs="Arial"/>
          <w:sz w:val="22"/>
          <w:szCs w:val="22"/>
        </w:rPr>
        <w:t xml:space="preserve">Salida en vuelo hacia Europa, noche en vuelo </w:t>
      </w:r>
      <w:r w:rsidR="00FB08FE">
        <w:rPr>
          <w:rFonts w:ascii="Arial" w:hAnsi="Arial" w:cs="Arial"/>
          <w:sz w:val="22"/>
          <w:szCs w:val="22"/>
        </w:rPr>
        <w:t xml:space="preserve">{pasaje aéreo </w:t>
      </w:r>
      <w:proofErr w:type="spellStart"/>
      <w:r w:rsidR="00FB08FE">
        <w:rPr>
          <w:rFonts w:ascii="Arial" w:hAnsi="Arial" w:cs="Arial"/>
          <w:sz w:val="22"/>
          <w:szCs w:val="22"/>
        </w:rPr>
        <w:t>america</w:t>
      </w:r>
      <w:proofErr w:type="spellEnd"/>
      <w:r w:rsidR="00FB08FE">
        <w:rPr>
          <w:rFonts w:ascii="Arial" w:hAnsi="Arial" w:cs="Arial"/>
          <w:sz w:val="22"/>
          <w:szCs w:val="22"/>
        </w:rPr>
        <w:t xml:space="preserve"> Europa no incluido}</w:t>
      </w:r>
    </w:p>
    <w:p w14:paraId="39C6E8A3" w14:textId="77777777" w:rsidR="001F7266" w:rsidRPr="001F7266" w:rsidRDefault="001F7266" w:rsidP="002A67BC">
      <w:pPr>
        <w:pStyle w:val="font-blue"/>
        <w:contextualSpacing/>
        <w:jc w:val="both"/>
        <w:rPr>
          <w:rFonts w:ascii="Arial" w:hAnsi="Arial" w:cs="Arial"/>
          <w:b/>
          <w:bCs/>
          <w:sz w:val="22"/>
          <w:szCs w:val="22"/>
        </w:rPr>
      </w:pPr>
    </w:p>
    <w:p w14:paraId="1ED78072" w14:textId="77777777" w:rsidR="00B327FA" w:rsidRPr="00D262F4" w:rsidRDefault="00B327FA" w:rsidP="002A67BC">
      <w:pPr>
        <w:pStyle w:val="font-blue"/>
        <w:contextualSpacing/>
        <w:jc w:val="both"/>
        <w:rPr>
          <w:rFonts w:ascii="Arial" w:hAnsi="Arial" w:cs="Arial"/>
          <w:b/>
          <w:bCs/>
          <w:sz w:val="22"/>
          <w:szCs w:val="22"/>
          <w:shd w:val="clear" w:color="auto" w:fill="A8D08D" w:themeFill="accent6" w:themeFillTint="99"/>
        </w:rPr>
      </w:pPr>
      <w:r w:rsidRPr="003E75E4">
        <w:rPr>
          <w:rFonts w:ascii="Arial" w:hAnsi="Arial" w:cs="Arial"/>
          <w:b/>
          <w:bCs/>
          <w:sz w:val="22"/>
          <w:szCs w:val="22"/>
          <w:shd w:val="clear" w:color="auto" w:fill="A8D08D" w:themeFill="accent6" w:themeFillTint="99"/>
        </w:rPr>
        <w:t xml:space="preserve">DÍA 2  MADRID -  </w:t>
      </w:r>
      <w:r w:rsidR="001F7266" w:rsidRPr="003E75E4">
        <w:rPr>
          <w:rFonts w:ascii="Arial" w:hAnsi="Arial" w:cs="Arial"/>
          <w:b/>
          <w:bCs/>
          <w:sz w:val="22"/>
          <w:szCs w:val="22"/>
          <w:shd w:val="clear" w:color="auto" w:fill="A8D08D" w:themeFill="accent6" w:themeFillTint="99"/>
        </w:rPr>
        <w:t>Y</w:t>
      </w:r>
      <w:r w:rsidRPr="003E75E4">
        <w:rPr>
          <w:rFonts w:ascii="Arial" w:hAnsi="Arial" w:cs="Arial"/>
          <w:b/>
          <w:bCs/>
          <w:sz w:val="22"/>
          <w:szCs w:val="22"/>
          <w:shd w:val="clear" w:color="auto" w:fill="A8D08D" w:themeFill="accent6" w:themeFillTint="99"/>
        </w:rPr>
        <w:t>AKARTA</w:t>
      </w:r>
      <w:r w:rsidR="00FB08FE" w:rsidRPr="003E75E4">
        <w:rPr>
          <w:rFonts w:ascii="Arial" w:hAnsi="Arial" w:cs="Arial"/>
          <w:b/>
          <w:bCs/>
          <w:sz w:val="22"/>
          <w:szCs w:val="22"/>
          <w:shd w:val="clear" w:color="auto" w:fill="A8D08D" w:themeFill="accent6" w:themeFillTint="99"/>
        </w:rPr>
        <w:t xml:space="preserve"> </w:t>
      </w:r>
      <w:r w:rsidR="001F7266" w:rsidRPr="003E75E4">
        <w:rPr>
          <w:rFonts w:ascii="Arial" w:hAnsi="Arial" w:cs="Arial"/>
          <w:b/>
          <w:bCs/>
          <w:sz w:val="22"/>
          <w:szCs w:val="22"/>
          <w:shd w:val="clear" w:color="auto" w:fill="A8D08D" w:themeFill="accent6" w:themeFillTint="99"/>
        </w:rPr>
        <w:t>(</w:t>
      </w:r>
      <w:r w:rsidR="00FB08FE" w:rsidRPr="003E75E4">
        <w:rPr>
          <w:rFonts w:ascii="Arial" w:hAnsi="Arial" w:cs="Arial"/>
          <w:b/>
          <w:bCs/>
          <w:sz w:val="22"/>
          <w:szCs w:val="22"/>
          <w:shd w:val="clear" w:color="auto" w:fill="A8D08D" w:themeFill="accent6" w:themeFillTint="99"/>
        </w:rPr>
        <w:t xml:space="preserve"> Isla de Java</w:t>
      </w:r>
      <w:r w:rsidR="00D55AB1" w:rsidRPr="003E75E4">
        <w:rPr>
          <w:rFonts w:ascii="Arial" w:hAnsi="Arial" w:cs="Arial"/>
          <w:b/>
          <w:bCs/>
          <w:sz w:val="22"/>
          <w:szCs w:val="22"/>
          <w:shd w:val="clear" w:color="auto" w:fill="A8D08D" w:themeFill="accent6" w:themeFillTint="99"/>
        </w:rPr>
        <w:t xml:space="preserve">, </w:t>
      </w:r>
      <w:r w:rsidR="001F7266" w:rsidRPr="003E75E4">
        <w:rPr>
          <w:rFonts w:ascii="Arial" w:hAnsi="Arial" w:cs="Arial"/>
          <w:b/>
          <w:bCs/>
          <w:sz w:val="22"/>
          <w:szCs w:val="22"/>
          <w:shd w:val="clear" w:color="auto" w:fill="A8D08D" w:themeFill="accent6" w:themeFillTint="99"/>
        </w:rPr>
        <w:t xml:space="preserve">Indonesia) </w:t>
      </w:r>
      <w:r w:rsidR="00FB08FE" w:rsidRPr="003E75E4">
        <w:rPr>
          <w:rFonts w:ascii="Arial" w:hAnsi="Arial" w:cs="Arial"/>
          <w:b/>
          <w:bCs/>
          <w:sz w:val="22"/>
          <w:szCs w:val="22"/>
          <w:shd w:val="clear" w:color="auto" w:fill="A8D08D" w:themeFill="accent6" w:themeFillTint="99"/>
        </w:rPr>
        <w:t>Pasaje aéreo incluido en el</w:t>
      </w:r>
      <w:r w:rsidR="00FB08FE" w:rsidRPr="00D262F4">
        <w:rPr>
          <w:rFonts w:ascii="Arial" w:hAnsi="Arial" w:cs="Arial"/>
          <w:b/>
          <w:bCs/>
          <w:sz w:val="22"/>
          <w:szCs w:val="22"/>
          <w:shd w:val="clear" w:color="auto" w:fill="A8D08D" w:themeFill="accent6" w:themeFillTint="99"/>
        </w:rPr>
        <w:t xml:space="preserve"> precio del tour.</w:t>
      </w:r>
    </w:p>
    <w:p w14:paraId="4C6756FA" w14:textId="77777777" w:rsidR="001F7266" w:rsidRDefault="00B327FA" w:rsidP="002A67BC">
      <w:pPr>
        <w:pStyle w:val="font-blue"/>
        <w:contextualSpacing/>
        <w:jc w:val="both"/>
        <w:rPr>
          <w:rFonts w:ascii="Arial" w:hAnsi="Arial" w:cs="Arial"/>
          <w:sz w:val="22"/>
          <w:szCs w:val="22"/>
        </w:rPr>
      </w:pPr>
      <w:r w:rsidRPr="001F7266">
        <w:rPr>
          <w:rFonts w:ascii="Arial" w:hAnsi="Arial" w:cs="Arial"/>
          <w:sz w:val="22"/>
          <w:szCs w:val="22"/>
        </w:rPr>
        <w:t xml:space="preserve">Legada en la mañana y enlace </w:t>
      </w:r>
      <w:r w:rsidR="001F7266" w:rsidRPr="001F7266">
        <w:rPr>
          <w:rFonts w:ascii="Arial" w:hAnsi="Arial" w:cs="Arial"/>
          <w:sz w:val="22"/>
          <w:szCs w:val="22"/>
        </w:rPr>
        <w:t xml:space="preserve">inmediato a su </w:t>
      </w:r>
      <w:r w:rsidRPr="001F7266">
        <w:rPr>
          <w:rFonts w:ascii="Arial" w:hAnsi="Arial" w:cs="Arial"/>
          <w:sz w:val="22"/>
          <w:szCs w:val="22"/>
        </w:rPr>
        <w:t xml:space="preserve">vuelo a </w:t>
      </w:r>
      <w:r w:rsidR="001F7266" w:rsidRPr="001F7266">
        <w:rPr>
          <w:rFonts w:ascii="Arial" w:hAnsi="Arial" w:cs="Arial"/>
          <w:sz w:val="22"/>
          <w:szCs w:val="22"/>
        </w:rPr>
        <w:t>Yakarta día en vuelo, con una escala.</w:t>
      </w:r>
    </w:p>
    <w:p w14:paraId="33808C30" w14:textId="67A632C0" w:rsidR="00FB08FE" w:rsidRPr="00FB08FE" w:rsidRDefault="00FB08FE" w:rsidP="002A67BC">
      <w:pPr>
        <w:pStyle w:val="font-blue"/>
        <w:contextualSpacing/>
        <w:jc w:val="both"/>
        <w:rPr>
          <w:rFonts w:ascii="Arial" w:hAnsi="Arial" w:cs="Arial"/>
          <w:i/>
          <w:iCs/>
          <w:sz w:val="18"/>
          <w:szCs w:val="18"/>
        </w:rPr>
      </w:pPr>
      <w:r w:rsidRPr="00FB08FE">
        <w:rPr>
          <w:rFonts w:ascii="Arial" w:hAnsi="Arial" w:cs="Arial"/>
          <w:i/>
          <w:iCs/>
          <w:sz w:val="18"/>
          <w:szCs w:val="18"/>
        </w:rPr>
        <w:t xml:space="preserve">Nota: Importante, algunos pasajeros </w:t>
      </w:r>
      <w:r w:rsidR="00117282">
        <w:rPr>
          <w:rFonts w:ascii="Arial" w:hAnsi="Arial" w:cs="Arial"/>
          <w:i/>
          <w:iCs/>
          <w:sz w:val="18"/>
          <w:szCs w:val="18"/>
        </w:rPr>
        <w:t>considera</w:t>
      </w:r>
      <w:r w:rsidRPr="00FB08FE">
        <w:rPr>
          <w:rFonts w:ascii="Arial" w:hAnsi="Arial" w:cs="Arial"/>
          <w:i/>
          <w:iCs/>
          <w:sz w:val="18"/>
          <w:szCs w:val="18"/>
        </w:rPr>
        <w:t xml:space="preserve">n el viaje </w:t>
      </w:r>
      <w:proofErr w:type="gramStart"/>
      <w:r w:rsidRPr="00FB08FE">
        <w:rPr>
          <w:rFonts w:ascii="Arial" w:hAnsi="Arial" w:cs="Arial"/>
          <w:i/>
          <w:iCs/>
          <w:sz w:val="18"/>
          <w:szCs w:val="18"/>
        </w:rPr>
        <w:t>ofrecido  de</w:t>
      </w:r>
      <w:proofErr w:type="gramEnd"/>
      <w:r w:rsidRPr="00FB08FE">
        <w:rPr>
          <w:rFonts w:ascii="Arial" w:hAnsi="Arial" w:cs="Arial"/>
          <w:i/>
          <w:iCs/>
          <w:sz w:val="18"/>
          <w:szCs w:val="18"/>
        </w:rPr>
        <w:t xml:space="preserve">  muchas  horas </w:t>
      </w:r>
      <w:r w:rsidR="00117282">
        <w:rPr>
          <w:rFonts w:ascii="Arial" w:hAnsi="Arial" w:cs="Arial"/>
          <w:i/>
          <w:iCs/>
          <w:sz w:val="18"/>
          <w:szCs w:val="18"/>
        </w:rPr>
        <w:t>d</w:t>
      </w:r>
      <w:r w:rsidRPr="00FB08FE">
        <w:rPr>
          <w:rFonts w:ascii="Arial" w:hAnsi="Arial" w:cs="Arial"/>
          <w:i/>
          <w:iCs/>
          <w:sz w:val="18"/>
          <w:szCs w:val="18"/>
        </w:rPr>
        <w:t xml:space="preserve">e viaje, en este caso y bajo petición rogamos nos soliciten un descanso en Madrid adaptando su viaje a unas condiciones mas tranquilas de viaje. </w:t>
      </w:r>
    </w:p>
    <w:p w14:paraId="658EDF55" w14:textId="77777777" w:rsidR="000629B8" w:rsidRPr="001F7266" w:rsidRDefault="00B327FA" w:rsidP="002A67BC">
      <w:pPr>
        <w:pStyle w:val="NormalWeb"/>
        <w:contextualSpacing/>
        <w:jc w:val="both"/>
        <w:rPr>
          <w:rFonts w:ascii="Arial" w:hAnsi="Arial" w:cs="Arial"/>
          <w:sz w:val="22"/>
          <w:szCs w:val="22"/>
        </w:rPr>
      </w:pPr>
      <w:r w:rsidRPr="003E75E4">
        <w:rPr>
          <w:rFonts w:ascii="Arial" w:hAnsi="Arial" w:cs="Arial"/>
          <w:b/>
          <w:bCs/>
          <w:sz w:val="22"/>
          <w:szCs w:val="22"/>
          <w:shd w:val="clear" w:color="auto" w:fill="A8D08D" w:themeFill="accent6" w:themeFillTint="99"/>
        </w:rPr>
        <w:t xml:space="preserve">DÍA 3 </w:t>
      </w:r>
      <w:r w:rsidR="001F7266" w:rsidRPr="003E75E4">
        <w:rPr>
          <w:rFonts w:ascii="Arial" w:hAnsi="Arial" w:cs="Arial"/>
          <w:b/>
          <w:bCs/>
          <w:sz w:val="22"/>
          <w:szCs w:val="22"/>
          <w:shd w:val="clear" w:color="auto" w:fill="A8D08D" w:themeFill="accent6" w:themeFillTint="99"/>
        </w:rPr>
        <w:t>Y</w:t>
      </w:r>
      <w:r w:rsidRPr="003E75E4">
        <w:rPr>
          <w:rFonts w:ascii="Arial" w:hAnsi="Arial" w:cs="Arial"/>
          <w:b/>
          <w:bCs/>
          <w:sz w:val="22"/>
          <w:szCs w:val="22"/>
          <w:shd w:val="clear" w:color="auto" w:fill="A8D08D" w:themeFill="accent6" w:themeFillTint="99"/>
        </w:rPr>
        <w:t>AKARTA</w:t>
      </w:r>
      <w:r w:rsidRPr="001F7266">
        <w:rPr>
          <w:rFonts w:ascii="Arial" w:hAnsi="Arial" w:cs="Arial"/>
          <w:sz w:val="22"/>
          <w:szCs w:val="22"/>
        </w:rPr>
        <w:t xml:space="preserve"> </w:t>
      </w:r>
      <w:r w:rsidR="000629B8" w:rsidRPr="001F7266">
        <w:rPr>
          <w:rFonts w:ascii="Arial" w:hAnsi="Arial" w:cs="Arial"/>
          <w:sz w:val="22"/>
          <w:szCs w:val="22"/>
        </w:rPr>
        <w:t xml:space="preserve"> </w:t>
      </w:r>
      <w:r w:rsidR="001F7266" w:rsidRPr="001F7266">
        <w:rPr>
          <w:rFonts w:ascii="Arial" w:hAnsi="Arial" w:cs="Arial"/>
          <w:sz w:val="22"/>
          <w:szCs w:val="22"/>
        </w:rPr>
        <w:t>Llegada al aeropuerto internacional de Yakarta, trámites de equipaje y aduana y encuentro con nuestro guía de habla hispana. Traslado a su hotel y alojamiento.</w:t>
      </w:r>
    </w:p>
    <w:p w14:paraId="351AAE2D" w14:textId="77777777" w:rsidR="000629B8" w:rsidRDefault="000629B8" w:rsidP="002A67BC">
      <w:pPr>
        <w:jc w:val="both"/>
        <w:rPr>
          <w:rFonts w:ascii="Arial" w:hAnsi="Arial" w:cs="Arial"/>
          <w:sz w:val="22"/>
          <w:szCs w:val="22"/>
        </w:rPr>
      </w:pPr>
      <w:r w:rsidRPr="003E75E4">
        <w:rPr>
          <w:rFonts w:ascii="Arial" w:hAnsi="Arial" w:cs="Arial"/>
          <w:b/>
          <w:bCs/>
          <w:sz w:val="22"/>
          <w:szCs w:val="22"/>
          <w:shd w:val="clear" w:color="auto" w:fill="A8D08D" w:themeFill="accent6" w:themeFillTint="99"/>
        </w:rPr>
        <w:t xml:space="preserve">DÍA </w:t>
      </w:r>
      <w:r w:rsidR="00FB08FE" w:rsidRPr="003E75E4">
        <w:rPr>
          <w:rFonts w:ascii="Arial" w:hAnsi="Arial" w:cs="Arial"/>
          <w:b/>
          <w:bCs/>
          <w:sz w:val="22"/>
          <w:szCs w:val="22"/>
          <w:shd w:val="clear" w:color="auto" w:fill="A8D08D" w:themeFill="accent6" w:themeFillTint="99"/>
        </w:rPr>
        <w:t>4 Y</w:t>
      </w:r>
      <w:r w:rsidRPr="003E75E4">
        <w:rPr>
          <w:rFonts w:ascii="Arial" w:hAnsi="Arial" w:cs="Arial"/>
          <w:b/>
          <w:bCs/>
          <w:sz w:val="22"/>
          <w:szCs w:val="22"/>
          <w:shd w:val="clear" w:color="auto" w:fill="A8D08D" w:themeFill="accent6" w:themeFillTint="99"/>
        </w:rPr>
        <w:t xml:space="preserve">AKARTA - </w:t>
      </w:r>
      <w:r w:rsidR="00FB08FE" w:rsidRPr="003E75E4">
        <w:rPr>
          <w:rFonts w:ascii="Arial" w:eastAsia="Times New Roman" w:hAnsi="Arial" w:cs="Arial"/>
          <w:b/>
          <w:bCs/>
          <w:sz w:val="22"/>
          <w:szCs w:val="22"/>
          <w:shd w:val="clear" w:color="auto" w:fill="A8D08D" w:themeFill="accent6" w:themeFillTint="99"/>
          <w:lang w:eastAsia="es-ES_tradnl"/>
        </w:rPr>
        <w:t>YOGYAKARTA</w:t>
      </w:r>
      <w:r w:rsidR="00FB08FE" w:rsidRPr="00FB08FE">
        <w:rPr>
          <w:rFonts w:ascii="Arial" w:eastAsia="Times New Roman" w:hAnsi="Arial" w:cs="Arial"/>
          <w:sz w:val="22"/>
          <w:szCs w:val="22"/>
          <w:lang w:eastAsia="es-ES_tradnl"/>
        </w:rPr>
        <w:t xml:space="preserve"> </w:t>
      </w:r>
      <w:r w:rsidR="00D55AB1">
        <w:rPr>
          <w:rFonts w:ascii="Arial" w:eastAsia="Times New Roman" w:hAnsi="Arial" w:cs="Arial"/>
          <w:sz w:val="22"/>
          <w:szCs w:val="22"/>
          <w:lang w:eastAsia="es-ES_tradnl"/>
        </w:rPr>
        <w:t xml:space="preserve"> </w:t>
      </w:r>
      <w:r w:rsidRPr="001F7266">
        <w:rPr>
          <w:rFonts w:ascii="Arial" w:hAnsi="Arial" w:cs="Arial"/>
          <w:sz w:val="22"/>
          <w:szCs w:val="22"/>
        </w:rPr>
        <w:t xml:space="preserve">Desayuno en el hotel. A la hora indicada, nuestro guía estará esperando para llevarnos a descubrir la capital de Indonesia. Comenzaremos la visita en el Museo Nacional (cerrado los lunes, en cuyo caso se cambiaría la visita por el Mercado Antiguo de Jalan Surabaya). Luego continuaremos hacia el Monumento Nacional (MONAS), una torre obelisco de 132 metros de altura que simboliza la lucha por la independencia de Indonesia. Disfrutaremos de una panorámica de la Gran Mezquita de Istiqlal y la Catedral. Pasaremos por el Palacio Presidencial y luego nos dirigiremos al Barrio Chino llamado “Glodok”. Finalmente, llegaremos al antiguo puerto de Sunda Kelapa, recordando que </w:t>
      </w:r>
      <w:r w:rsidR="00D55AB1" w:rsidRPr="001F7266">
        <w:rPr>
          <w:rFonts w:ascii="Arial" w:hAnsi="Arial" w:cs="Arial"/>
          <w:sz w:val="22"/>
          <w:szCs w:val="22"/>
        </w:rPr>
        <w:t>Yakarta</w:t>
      </w:r>
      <w:r w:rsidRPr="001F7266">
        <w:rPr>
          <w:rFonts w:ascii="Arial" w:hAnsi="Arial" w:cs="Arial"/>
          <w:sz w:val="22"/>
          <w:szCs w:val="22"/>
        </w:rPr>
        <w:t xml:space="preserve"> fue originalmente un puerto muy importante en la ruta de las Especias.</w:t>
      </w:r>
      <w:r w:rsidRPr="001F7266">
        <w:rPr>
          <w:rFonts w:ascii="Arial" w:hAnsi="Arial" w:cs="Arial"/>
          <w:sz w:val="22"/>
          <w:szCs w:val="22"/>
        </w:rPr>
        <w:br/>
        <w:t xml:space="preserve">Después, nos trasladaremos a la estación para tomar el tren que nos llevará a </w:t>
      </w:r>
      <w:r w:rsidR="00D55AB1" w:rsidRPr="001F7266">
        <w:rPr>
          <w:rFonts w:ascii="Arial" w:hAnsi="Arial" w:cs="Arial"/>
          <w:sz w:val="22"/>
          <w:szCs w:val="22"/>
        </w:rPr>
        <w:t>Yogyakarta</w:t>
      </w:r>
      <w:r w:rsidRPr="001F7266">
        <w:rPr>
          <w:rFonts w:ascii="Arial" w:hAnsi="Arial" w:cs="Arial"/>
          <w:sz w:val="22"/>
          <w:szCs w:val="22"/>
        </w:rPr>
        <w:t xml:space="preserve">. A nuestra llegada a la Estación </w:t>
      </w:r>
      <w:r w:rsidR="00D55AB1" w:rsidRPr="001F7266">
        <w:rPr>
          <w:rFonts w:ascii="Arial" w:hAnsi="Arial" w:cs="Arial"/>
          <w:sz w:val="22"/>
          <w:szCs w:val="22"/>
        </w:rPr>
        <w:t>Yogyakarta</w:t>
      </w:r>
      <w:r w:rsidRPr="001F7266">
        <w:rPr>
          <w:rFonts w:ascii="Arial" w:hAnsi="Arial" w:cs="Arial"/>
          <w:sz w:val="22"/>
          <w:szCs w:val="22"/>
        </w:rPr>
        <w:t xml:space="preserve">, nos encontraremos con el guía de habla hispana. Luego, nos trasladaremos al hotel y nos alojaremos en </w:t>
      </w:r>
      <w:r w:rsidR="00D55AB1" w:rsidRPr="001F7266">
        <w:rPr>
          <w:rFonts w:ascii="Arial" w:hAnsi="Arial" w:cs="Arial"/>
          <w:sz w:val="22"/>
          <w:szCs w:val="22"/>
        </w:rPr>
        <w:t>Yogyakarta</w:t>
      </w:r>
      <w:r w:rsidR="00AF11F7">
        <w:rPr>
          <w:rFonts w:ascii="Arial" w:hAnsi="Arial" w:cs="Arial"/>
          <w:sz w:val="22"/>
          <w:szCs w:val="22"/>
        </w:rPr>
        <w:t>.</w:t>
      </w:r>
    </w:p>
    <w:p w14:paraId="5B98B635" w14:textId="77777777" w:rsidR="00AF11F7" w:rsidRDefault="00AF11F7" w:rsidP="002A67BC">
      <w:pPr>
        <w:jc w:val="both"/>
        <w:rPr>
          <w:rFonts w:ascii="Arial" w:hAnsi="Arial" w:cs="Arial"/>
          <w:sz w:val="22"/>
          <w:szCs w:val="22"/>
        </w:rPr>
      </w:pPr>
    </w:p>
    <w:p w14:paraId="0C93027F" w14:textId="77777777" w:rsidR="00AF11F7" w:rsidRDefault="00AF11F7" w:rsidP="002A67BC">
      <w:pPr>
        <w:jc w:val="both"/>
        <w:rPr>
          <w:rFonts w:ascii="Arial" w:hAnsi="Arial" w:cs="Arial"/>
          <w:sz w:val="22"/>
          <w:szCs w:val="22"/>
        </w:rPr>
      </w:pPr>
      <w:r>
        <w:rPr>
          <w:rFonts w:ascii="Arial" w:hAnsi="Arial" w:cs="Arial"/>
          <w:noProof/>
          <w:sz w:val="22"/>
          <w:szCs w:val="22"/>
        </w:rPr>
        <w:drawing>
          <wp:inline distT="0" distB="0" distL="0" distR="0" wp14:anchorId="4B591376" wp14:editId="334C673E">
            <wp:extent cx="5755640" cy="40151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5-01-03 a las 21.02.37.png"/>
                    <pic:cNvPicPr/>
                  </pic:nvPicPr>
                  <pic:blipFill>
                    <a:blip r:embed="rId6">
                      <a:extLst>
                        <a:ext uri="{28A0092B-C50C-407E-A947-70E740481C1C}">
                          <a14:useLocalDpi xmlns:a14="http://schemas.microsoft.com/office/drawing/2010/main" val="0"/>
                        </a:ext>
                      </a:extLst>
                    </a:blip>
                    <a:stretch>
                      <a:fillRect/>
                    </a:stretch>
                  </pic:blipFill>
                  <pic:spPr>
                    <a:xfrm>
                      <a:off x="0" y="0"/>
                      <a:ext cx="5755640" cy="4015105"/>
                    </a:xfrm>
                    <a:prstGeom prst="rect">
                      <a:avLst/>
                    </a:prstGeom>
                  </pic:spPr>
                </pic:pic>
              </a:graphicData>
            </a:graphic>
          </wp:inline>
        </w:drawing>
      </w:r>
    </w:p>
    <w:p w14:paraId="7ED3838C" w14:textId="77777777" w:rsidR="00AF11F7" w:rsidRPr="00AF11F7" w:rsidRDefault="00AF11F7" w:rsidP="002A67BC">
      <w:pPr>
        <w:jc w:val="both"/>
        <w:rPr>
          <w:rFonts w:ascii="Arial Narrow" w:eastAsia="Times New Roman" w:hAnsi="Arial Narrow" w:cs="Times New Roman"/>
          <w:sz w:val="15"/>
          <w:szCs w:val="15"/>
          <w:lang w:eastAsia="es-ES_tradnl"/>
        </w:rPr>
      </w:pPr>
      <w:r w:rsidRPr="00AF11F7">
        <w:rPr>
          <w:rFonts w:ascii="Arial Narrow" w:eastAsia="Times New Roman" w:hAnsi="Arial Narrow" w:cs="Times New Roman"/>
          <w:sz w:val="15"/>
          <w:szCs w:val="15"/>
          <w:lang w:eastAsia="es-ES_tradnl"/>
        </w:rPr>
        <w:t>Estatuas en Borobudur, el mayor templo budista, pasan por alto las selvas de Java.</w:t>
      </w:r>
    </w:p>
    <w:p w14:paraId="136A81A8" w14:textId="77777777" w:rsidR="00AF11F7" w:rsidRDefault="00AF11F7" w:rsidP="002A67BC">
      <w:pPr>
        <w:jc w:val="both"/>
        <w:rPr>
          <w:rFonts w:ascii="Arial" w:hAnsi="Arial" w:cs="Arial"/>
          <w:sz w:val="22"/>
          <w:szCs w:val="22"/>
        </w:rPr>
      </w:pPr>
    </w:p>
    <w:p w14:paraId="77FCBDCE" w14:textId="77777777" w:rsidR="000629B8" w:rsidRDefault="000629B8" w:rsidP="002A67BC">
      <w:pPr>
        <w:spacing w:before="100" w:beforeAutospacing="1" w:after="100" w:afterAutospacing="1"/>
        <w:jc w:val="both"/>
        <w:rPr>
          <w:rFonts w:ascii="Arial" w:eastAsia="Times New Roman" w:hAnsi="Arial" w:cs="Arial"/>
          <w:sz w:val="22"/>
          <w:szCs w:val="22"/>
          <w:lang w:eastAsia="es-ES_tradnl"/>
        </w:rPr>
      </w:pPr>
      <w:r w:rsidRPr="003E75E4">
        <w:rPr>
          <w:rFonts w:ascii="Arial" w:eastAsia="Times New Roman" w:hAnsi="Arial" w:cs="Arial"/>
          <w:b/>
          <w:bCs/>
          <w:sz w:val="22"/>
          <w:szCs w:val="22"/>
          <w:shd w:val="clear" w:color="auto" w:fill="A8D08D" w:themeFill="accent6" w:themeFillTint="99"/>
          <w:lang w:eastAsia="es-ES_tradnl"/>
        </w:rPr>
        <w:lastRenderedPageBreak/>
        <w:t>DÍA</w:t>
      </w:r>
      <w:r w:rsidR="00AE6A3D" w:rsidRPr="003E75E4">
        <w:rPr>
          <w:rFonts w:ascii="Arial" w:eastAsia="Times New Roman" w:hAnsi="Arial" w:cs="Arial"/>
          <w:b/>
          <w:bCs/>
          <w:sz w:val="22"/>
          <w:szCs w:val="22"/>
          <w:shd w:val="clear" w:color="auto" w:fill="A8D08D" w:themeFill="accent6" w:themeFillTint="99"/>
          <w:lang w:eastAsia="es-ES_tradnl"/>
        </w:rPr>
        <w:t>. 5</w:t>
      </w:r>
      <w:r w:rsidRPr="003E75E4">
        <w:rPr>
          <w:rFonts w:ascii="Arial" w:eastAsia="Times New Roman" w:hAnsi="Arial" w:cs="Arial"/>
          <w:b/>
          <w:bCs/>
          <w:sz w:val="22"/>
          <w:szCs w:val="22"/>
          <w:shd w:val="clear" w:color="auto" w:fill="A8D08D" w:themeFill="accent6" w:themeFillTint="99"/>
          <w:lang w:eastAsia="es-ES_tradnl"/>
        </w:rPr>
        <w:t>. JOGYAKARTA</w:t>
      </w:r>
      <w:r w:rsidR="00D55AB1">
        <w:rPr>
          <w:rFonts w:ascii="Arial" w:eastAsia="Times New Roman" w:hAnsi="Arial" w:cs="Arial"/>
          <w:sz w:val="22"/>
          <w:szCs w:val="22"/>
          <w:lang w:eastAsia="es-ES_tradnl"/>
        </w:rPr>
        <w:t xml:space="preserve"> </w:t>
      </w:r>
      <w:r w:rsidRPr="000629B8">
        <w:rPr>
          <w:rFonts w:ascii="Arial" w:eastAsia="Times New Roman" w:hAnsi="Arial" w:cs="Arial"/>
          <w:sz w:val="22"/>
          <w:szCs w:val="22"/>
          <w:lang w:eastAsia="es-ES_tradnl"/>
        </w:rPr>
        <w:t>Tras el desayuno realizaremos un tour de día completo con almuerzo para visitar Borobudur y Candirejo Village.</w:t>
      </w:r>
      <w:r w:rsidR="00AE6A3D">
        <w:rPr>
          <w:rFonts w:ascii="Arial" w:eastAsia="Times New Roman" w:hAnsi="Arial" w:cs="Arial"/>
          <w:sz w:val="22"/>
          <w:szCs w:val="22"/>
          <w:lang w:eastAsia="es-ES_tradnl"/>
        </w:rPr>
        <w:t xml:space="preserve"> </w:t>
      </w:r>
      <w:r w:rsidRPr="000629B8">
        <w:rPr>
          <w:rFonts w:ascii="Arial" w:eastAsia="Times New Roman" w:hAnsi="Arial" w:cs="Arial"/>
          <w:sz w:val="22"/>
          <w:szCs w:val="22"/>
          <w:lang w:eastAsia="es-ES_tradnl"/>
        </w:rPr>
        <w:t xml:space="preserve">Por la mañana se reunirá con su guía local para ir a Borobudur, a 42 </w:t>
      </w:r>
      <w:r w:rsidR="00AE6A3D" w:rsidRPr="000629B8">
        <w:rPr>
          <w:rFonts w:ascii="Arial" w:eastAsia="Times New Roman" w:hAnsi="Arial" w:cs="Arial"/>
          <w:sz w:val="22"/>
          <w:szCs w:val="22"/>
          <w:lang w:eastAsia="es-ES_tradnl"/>
        </w:rPr>
        <w:t>kilómetros</w:t>
      </w:r>
      <w:r w:rsidRPr="000629B8">
        <w:rPr>
          <w:rFonts w:ascii="Arial" w:eastAsia="Times New Roman" w:hAnsi="Arial" w:cs="Arial"/>
          <w:sz w:val="22"/>
          <w:szCs w:val="22"/>
          <w:lang w:eastAsia="es-ES_tradnl"/>
        </w:rPr>
        <w:t xml:space="preserve"> al oeste de Yogyakarta. Exploraremos este enorme templo budista - el mayor del mundo - para descubrir la increíble historia detrás de su construcción. Compuesto por miles de bloques de piedra volcánica y fluvial, el templo fue montado en su totalidad por mano de obra humana y tomó más de 75 años en completarse. En estos días, este lugar, patrimonio de la UNESCO, es aún visible en toda su gloria, con magníficas esculturas y una estructura inusualmente grande pero sorprendentemente hermoso. Almuerzo en restaurante local.</w:t>
      </w:r>
      <w:r w:rsidRPr="000629B8">
        <w:rPr>
          <w:rFonts w:ascii="Arial" w:eastAsia="Times New Roman" w:hAnsi="Arial" w:cs="Arial"/>
          <w:sz w:val="22"/>
          <w:szCs w:val="22"/>
          <w:lang w:eastAsia="es-ES_tradnl"/>
        </w:rPr>
        <w:br/>
        <w:t xml:space="preserve">Por la tarde visitaremos el encantador pueblo de Candirejo Village, donde podremos experimentar la vida tradicional de Java. Nos desplazaremos en </w:t>
      </w:r>
      <w:proofErr w:type="spellStart"/>
      <w:r w:rsidRPr="000629B8">
        <w:rPr>
          <w:rFonts w:ascii="Arial" w:eastAsia="Times New Roman" w:hAnsi="Arial" w:cs="Arial"/>
          <w:sz w:val="22"/>
          <w:szCs w:val="22"/>
          <w:lang w:eastAsia="es-ES_tradnl"/>
        </w:rPr>
        <w:t>Dokar</w:t>
      </w:r>
      <w:proofErr w:type="spellEnd"/>
      <w:r w:rsidRPr="000629B8">
        <w:rPr>
          <w:rFonts w:ascii="Arial" w:eastAsia="Times New Roman" w:hAnsi="Arial" w:cs="Arial"/>
          <w:sz w:val="22"/>
          <w:szCs w:val="22"/>
          <w:lang w:eastAsia="es-ES_tradnl"/>
        </w:rPr>
        <w:t xml:space="preserve">, un transporte tradicional que es un carruaje tirado por caballos para recorrer este tranquilo y pintoresco pueblo que todavía mantiene las antiguas tradiciones javanesas. Descubriremos sus callejuelas repletas de casas tradicionales y disfrutaremos de las actividades tradicionales de la región, como el secado de la vainilla y el chile, la elaboración de galletas de cassava o el arte de tocar el “gamelán”, un instrumento que está compuesto por metalófonos, xilófonos, membranófonos, gongs, flautas de bambú y algunos instrumentos de </w:t>
      </w:r>
      <w:r w:rsidR="00AE6A3D" w:rsidRPr="000629B8">
        <w:rPr>
          <w:rFonts w:ascii="Arial" w:eastAsia="Times New Roman" w:hAnsi="Arial" w:cs="Arial"/>
          <w:sz w:val="22"/>
          <w:szCs w:val="22"/>
          <w:lang w:eastAsia="es-ES_tradnl"/>
        </w:rPr>
        <w:t>cuerda</w:t>
      </w:r>
      <w:r w:rsidR="00AE6A3D">
        <w:rPr>
          <w:rFonts w:ascii="Arial" w:eastAsia="Times New Roman" w:hAnsi="Arial" w:cs="Arial"/>
          <w:sz w:val="22"/>
          <w:szCs w:val="22"/>
          <w:lang w:eastAsia="es-ES_tradnl"/>
        </w:rPr>
        <w:t xml:space="preserve"> y</w:t>
      </w:r>
      <w:r w:rsidRPr="000629B8">
        <w:rPr>
          <w:rFonts w:ascii="Arial" w:eastAsia="Times New Roman" w:hAnsi="Arial" w:cs="Arial"/>
          <w:sz w:val="22"/>
          <w:szCs w:val="22"/>
          <w:lang w:eastAsia="es-ES_tradnl"/>
        </w:rPr>
        <w:t xml:space="preserve"> que es tradicional de indonesia. Regreso al hotel y alojamiento. </w:t>
      </w:r>
    </w:p>
    <w:p w14:paraId="360A7562" w14:textId="77777777" w:rsidR="00480DA2" w:rsidRDefault="00480DA2" w:rsidP="002A67BC">
      <w:pPr>
        <w:spacing w:before="100" w:beforeAutospacing="1" w:after="100" w:afterAutospacing="1"/>
        <w:jc w:val="both"/>
        <w:rPr>
          <w:rFonts w:ascii="Arial" w:eastAsia="Times New Roman" w:hAnsi="Arial" w:cs="Arial"/>
          <w:sz w:val="22"/>
          <w:szCs w:val="22"/>
          <w:lang w:eastAsia="es-ES_tradnl"/>
        </w:rPr>
      </w:pPr>
      <w:r>
        <w:rPr>
          <w:rFonts w:ascii="Arial" w:eastAsia="Times New Roman" w:hAnsi="Arial" w:cs="Arial"/>
          <w:noProof/>
          <w:sz w:val="22"/>
          <w:szCs w:val="22"/>
          <w:lang w:eastAsia="es-ES_tradnl"/>
        </w:rPr>
        <mc:AlternateContent>
          <mc:Choice Requires="wps">
            <w:drawing>
              <wp:anchor distT="0" distB="0" distL="114300" distR="114300" simplePos="0" relativeHeight="251660288" behindDoc="0" locked="0" layoutInCell="1" allowOverlap="1" wp14:anchorId="1521730B" wp14:editId="3F472558">
                <wp:simplePos x="0" y="0"/>
                <wp:positionH relativeFrom="column">
                  <wp:posOffset>2867339</wp:posOffset>
                </wp:positionH>
                <wp:positionV relativeFrom="paragraph">
                  <wp:posOffset>40120</wp:posOffset>
                </wp:positionV>
                <wp:extent cx="2677098" cy="1861820"/>
                <wp:effectExtent l="0" t="0" r="15875" b="17780"/>
                <wp:wrapNone/>
                <wp:docPr id="6" name="Cuadro de texto 6"/>
                <wp:cNvGraphicFramePr/>
                <a:graphic xmlns:a="http://schemas.openxmlformats.org/drawingml/2006/main">
                  <a:graphicData uri="http://schemas.microsoft.com/office/word/2010/wordprocessingShape">
                    <wps:wsp>
                      <wps:cNvSpPr txBox="1"/>
                      <wps:spPr>
                        <a:xfrm>
                          <a:off x="0" y="0"/>
                          <a:ext cx="2677098" cy="1861820"/>
                        </a:xfrm>
                        <a:prstGeom prst="rect">
                          <a:avLst/>
                        </a:prstGeom>
                        <a:solidFill>
                          <a:schemeClr val="lt1"/>
                        </a:solidFill>
                        <a:ln w="6350">
                          <a:solidFill>
                            <a:prstClr val="black"/>
                          </a:solidFill>
                        </a:ln>
                      </wps:spPr>
                      <wps:txbx>
                        <w:txbxContent>
                          <w:p w14:paraId="5DD3A161" w14:textId="77777777" w:rsidR="00480DA2" w:rsidRDefault="00480DA2">
                            <w:r>
                              <w:rPr>
                                <w:noProof/>
                              </w:rPr>
                              <w:drawing>
                                <wp:inline distT="0" distB="0" distL="0" distR="0" wp14:anchorId="3405EE8A" wp14:editId="629CE864">
                                  <wp:extent cx="2487215" cy="1750060"/>
                                  <wp:effectExtent l="0" t="0" r="254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25-01-03 a las 21.22.04.png"/>
                                          <pic:cNvPicPr/>
                                        </pic:nvPicPr>
                                        <pic:blipFill>
                                          <a:blip r:embed="rId7">
                                            <a:extLst>
                                              <a:ext uri="{28A0092B-C50C-407E-A947-70E740481C1C}">
                                                <a14:useLocalDpi xmlns:a14="http://schemas.microsoft.com/office/drawing/2010/main" val="0"/>
                                              </a:ext>
                                            </a:extLst>
                                          </a:blip>
                                          <a:stretch>
                                            <a:fillRect/>
                                          </a:stretch>
                                        </pic:blipFill>
                                        <pic:spPr>
                                          <a:xfrm>
                                            <a:off x="0" y="0"/>
                                            <a:ext cx="2521404" cy="17741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margin-left:225.75pt;margin-top:3.15pt;width:210.8pt;height:146.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" fillcolor="white [3201]" strokeweight=".5pt">
                <v:textbox>
                  <w:txbxContent>
                    <w:p w:rsidR="00480DA2" w:rsidRDefault="00480DA2">
                      <w:r>
                        <w:rPr>
                          <w:noProof/>
                        </w:rPr>
                        <w:drawing>
                          <wp:inline distT="0" distB="0" distL="0" distR="0">
                            <wp:extent cx="2487215" cy="1750060"/>
                            <wp:effectExtent l="0" t="0" r="254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25-01-03 a las 21.22.04.png"/>
                                    <pic:cNvPicPr/>
                                  </pic:nvPicPr>
                                  <pic:blipFill>
                                    <a:blip r:embed="rId8">
                                      <a:extLst>
                                        <a:ext uri="{28A0092B-C50C-407E-A947-70E740481C1C}">
                                          <a14:useLocalDpi xmlns:a14="http://schemas.microsoft.com/office/drawing/2010/main" val="0"/>
                                        </a:ext>
                                      </a:extLst>
                                    </a:blip>
                                    <a:stretch>
                                      <a:fillRect/>
                                    </a:stretch>
                                  </pic:blipFill>
                                  <pic:spPr>
                                    <a:xfrm>
                                      <a:off x="0" y="0"/>
                                      <a:ext cx="2521404" cy="1774116"/>
                                    </a:xfrm>
                                    <a:prstGeom prst="rect">
                                      <a:avLst/>
                                    </a:prstGeom>
                                  </pic:spPr>
                                </pic:pic>
                              </a:graphicData>
                            </a:graphic>
                          </wp:inline>
                        </w:drawing>
                      </w:r>
                    </w:p>
                  </w:txbxContent>
                </v:textbox>
              </v:shape>
            </w:pict>
          </mc:Fallback>
        </mc:AlternateContent>
      </w:r>
      <w:r>
        <w:rPr>
          <w:rFonts w:ascii="Arial" w:eastAsia="Times New Roman" w:hAnsi="Arial" w:cs="Arial"/>
          <w:noProof/>
          <w:sz w:val="22"/>
          <w:szCs w:val="22"/>
          <w:lang w:eastAsia="es-ES_tradnl"/>
        </w:rPr>
        <mc:AlternateContent>
          <mc:Choice Requires="wps">
            <w:drawing>
              <wp:anchor distT="0" distB="0" distL="114300" distR="114300" simplePos="0" relativeHeight="251659264" behindDoc="0" locked="0" layoutInCell="1" allowOverlap="1" wp14:anchorId="27706B39" wp14:editId="1ECE43C6">
                <wp:simplePos x="0" y="0"/>
                <wp:positionH relativeFrom="column">
                  <wp:posOffset>-57640</wp:posOffset>
                </wp:positionH>
                <wp:positionV relativeFrom="paragraph">
                  <wp:posOffset>40121</wp:posOffset>
                </wp:positionV>
                <wp:extent cx="2798284" cy="1861850"/>
                <wp:effectExtent l="0" t="0" r="8890" b="17780"/>
                <wp:wrapNone/>
                <wp:docPr id="3" name="Cuadro de texto 3"/>
                <wp:cNvGraphicFramePr/>
                <a:graphic xmlns:a="http://schemas.openxmlformats.org/drawingml/2006/main">
                  <a:graphicData uri="http://schemas.microsoft.com/office/word/2010/wordprocessingShape">
                    <wps:wsp>
                      <wps:cNvSpPr txBox="1"/>
                      <wps:spPr>
                        <a:xfrm>
                          <a:off x="0" y="0"/>
                          <a:ext cx="2798284" cy="1861850"/>
                        </a:xfrm>
                        <a:prstGeom prst="rect">
                          <a:avLst/>
                        </a:prstGeom>
                        <a:solidFill>
                          <a:schemeClr val="lt1"/>
                        </a:solidFill>
                        <a:ln w="6350">
                          <a:solidFill>
                            <a:prstClr val="black"/>
                          </a:solidFill>
                        </a:ln>
                      </wps:spPr>
                      <wps:txbx>
                        <w:txbxContent>
                          <w:p w14:paraId="0F8410DE" w14:textId="77777777" w:rsidR="00480DA2" w:rsidRDefault="00480DA2">
                            <w:r>
                              <w:rPr>
                                <w:noProof/>
                              </w:rPr>
                              <w:drawing>
                                <wp:inline distT="0" distB="0" distL="0" distR="0" wp14:anchorId="388C3060" wp14:editId="7528A9DD">
                                  <wp:extent cx="2608580" cy="1750060"/>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5-01-03 a las 21.19.59.png"/>
                                          <pic:cNvPicPr/>
                                        </pic:nvPicPr>
                                        <pic:blipFill>
                                          <a:blip r:embed="rId9">
                                            <a:extLst>
                                              <a:ext uri="{28A0092B-C50C-407E-A947-70E740481C1C}">
                                                <a14:useLocalDpi xmlns:a14="http://schemas.microsoft.com/office/drawing/2010/main" val="0"/>
                                              </a:ext>
                                            </a:extLst>
                                          </a:blip>
                                          <a:stretch>
                                            <a:fillRect/>
                                          </a:stretch>
                                        </pic:blipFill>
                                        <pic:spPr>
                                          <a:xfrm>
                                            <a:off x="0" y="0"/>
                                            <a:ext cx="2608580" cy="1750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 o:spid="_x0000_s1027" type="#_x0000_t202" style="position:absolute;margin-left:-4.55pt;margin-top:3.15pt;width:220.35pt;height:146.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" fillcolor="white [3201]" strokeweight=".5pt">
                <v:textbox>
                  <w:txbxContent>
                    <w:p w:rsidR="00480DA2" w:rsidRDefault="00480DA2">
                      <w:r>
                        <w:rPr>
                          <w:noProof/>
                        </w:rPr>
                        <w:drawing>
                          <wp:inline distT="0" distB="0" distL="0" distR="0" wp14:anchorId="021977C8" wp14:editId="2614DBAB">
                            <wp:extent cx="2608580" cy="1750060"/>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5-01-03 a las 21.19.59.png"/>
                                    <pic:cNvPicPr/>
                                  </pic:nvPicPr>
                                  <pic:blipFill>
                                    <a:blip r:embed="rId10">
                                      <a:extLst>
                                        <a:ext uri="{28A0092B-C50C-407E-A947-70E740481C1C}">
                                          <a14:useLocalDpi xmlns:a14="http://schemas.microsoft.com/office/drawing/2010/main" val="0"/>
                                        </a:ext>
                                      </a:extLst>
                                    </a:blip>
                                    <a:stretch>
                                      <a:fillRect/>
                                    </a:stretch>
                                  </pic:blipFill>
                                  <pic:spPr>
                                    <a:xfrm>
                                      <a:off x="0" y="0"/>
                                      <a:ext cx="2608580" cy="1750060"/>
                                    </a:xfrm>
                                    <a:prstGeom prst="rect">
                                      <a:avLst/>
                                    </a:prstGeom>
                                  </pic:spPr>
                                </pic:pic>
                              </a:graphicData>
                            </a:graphic>
                          </wp:inline>
                        </w:drawing>
                      </w:r>
                    </w:p>
                  </w:txbxContent>
                </v:textbox>
              </v:shape>
            </w:pict>
          </mc:Fallback>
        </mc:AlternateContent>
      </w:r>
    </w:p>
    <w:p w14:paraId="4A45F9A8" w14:textId="77777777" w:rsidR="00480DA2" w:rsidRDefault="00480DA2" w:rsidP="002A67BC">
      <w:pPr>
        <w:spacing w:before="100" w:beforeAutospacing="1" w:after="100" w:afterAutospacing="1"/>
        <w:jc w:val="both"/>
        <w:rPr>
          <w:rFonts w:ascii="Arial" w:eastAsia="Times New Roman" w:hAnsi="Arial" w:cs="Arial"/>
          <w:sz w:val="22"/>
          <w:szCs w:val="22"/>
          <w:lang w:eastAsia="es-ES_tradnl"/>
        </w:rPr>
      </w:pPr>
    </w:p>
    <w:p w14:paraId="79877FB0" w14:textId="77777777" w:rsidR="00480DA2" w:rsidRDefault="00480DA2" w:rsidP="002A67BC">
      <w:pPr>
        <w:spacing w:before="100" w:beforeAutospacing="1" w:after="100" w:afterAutospacing="1"/>
        <w:jc w:val="both"/>
        <w:rPr>
          <w:rFonts w:ascii="Arial" w:eastAsia="Times New Roman" w:hAnsi="Arial" w:cs="Arial"/>
          <w:sz w:val="22"/>
          <w:szCs w:val="22"/>
          <w:lang w:eastAsia="es-ES_tradnl"/>
        </w:rPr>
      </w:pPr>
    </w:p>
    <w:p w14:paraId="5E3A8516" w14:textId="77777777" w:rsidR="00480DA2" w:rsidRDefault="00480DA2" w:rsidP="002A67BC">
      <w:pPr>
        <w:spacing w:before="100" w:beforeAutospacing="1" w:after="100" w:afterAutospacing="1"/>
        <w:jc w:val="both"/>
        <w:rPr>
          <w:rFonts w:ascii="Arial" w:eastAsia="Times New Roman" w:hAnsi="Arial" w:cs="Arial"/>
          <w:sz w:val="22"/>
          <w:szCs w:val="22"/>
          <w:lang w:eastAsia="es-ES_tradnl"/>
        </w:rPr>
      </w:pPr>
    </w:p>
    <w:p w14:paraId="06108A77" w14:textId="77777777" w:rsidR="00480DA2" w:rsidRDefault="00480DA2" w:rsidP="002A67BC">
      <w:pPr>
        <w:spacing w:before="100" w:beforeAutospacing="1" w:after="100" w:afterAutospacing="1"/>
        <w:jc w:val="both"/>
        <w:rPr>
          <w:rFonts w:ascii="Arial" w:eastAsia="Times New Roman" w:hAnsi="Arial" w:cs="Arial"/>
          <w:sz w:val="22"/>
          <w:szCs w:val="22"/>
          <w:lang w:eastAsia="es-ES_tradnl"/>
        </w:rPr>
      </w:pPr>
    </w:p>
    <w:p w14:paraId="439CB92B" w14:textId="77777777" w:rsidR="00480DA2" w:rsidRDefault="00480DA2" w:rsidP="002A67BC">
      <w:pPr>
        <w:spacing w:before="100" w:beforeAutospacing="1" w:after="100" w:afterAutospacing="1"/>
        <w:jc w:val="both"/>
        <w:rPr>
          <w:rFonts w:ascii="Arial" w:eastAsia="Times New Roman" w:hAnsi="Arial" w:cs="Arial"/>
          <w:sz w:val="22"/>
          <w:szCs w:val="22"/>
          <w:lang w:eastAsia="es-ES_tradnl"/>
        </w:rPr>
      </w:pPr>
    </w:p>
    <w:p w14:paraId="6E787A77" w14:textId="77777777" w:rsidR="000629B8" w:rsidRDefault="000629B8" w:rsidP="002A67BC">
      <w:pPr>
        <w:spacing w:before="100" w:beforeAutospacing="1" w:after="100" w:afterAutospacing="1"/>
        <w:jc w:val="both"/>
        <w:rPr>
          <w:rFonts w:ascii="Arial" w:eastAsia="Times New Roman" w:hAnsi="Arial" w:cs="Arial"/>
          <w:sz w:val="22"/>
          <w:szCs w:val="22"/>
          <w:lang w:eastAsia="es-ES_tradnl"/>
        </w:rPr>
      </w:pPr>
      <w:r w:rsidRPr="003E75E4">
        <w:rPr>
          <w:rFonts w:ascii="Arial" w:eastAsia="Times New Roman" w:hAnsi="Arial" w:cs="Arial"/>
          <w:b/>
          <w:bCs/>
          <w:sz w:val="22"/>
          <w:szCs w:val="22"/>
          <w:shd w:val="clear" w:color="auto" w:fill="A8D08D" w:themeFill="accent6" w:themeFillTint="99"/>
          <w:lang w:eastAsia="es-ES_tradnl"/>
        </w:rPr>
        <w:t xml:space="preserve">DÍA </w:t>
      </w:r>
      <w:r w:rsidR="00AE6A3D" w:rsidRPr="003E75E4">
        <w:rPr>
          <w:rFonts w:ascii="Arial" w:eastAsia="Times New Roman" w:hAnsi="Arial" w:cs="Arial"/>
          <w:b/>
          <w:bCs/>
          <w:sz w:val="22"/>
          <w:szCs w:val="22"/>
          <w:shd w:val="clear" w:color="auto" w:fill="A8D08D" w:themeFill="accent6" w:themeFillTint="99"/>
          <w:lang w:eastAsia="es-ES_tradnl"/>
        </w:rPr>
        <w:t>6</w:t>
      </w:r>
      <w:r w:rsidRPr="003E75E4">
        <w:rPr>
          <w:rFonts w:ascii="Arial" w:eastAsia="Times New Roman" w:hAnsi="Arial" w:cs="Arial"/>
          <w:b/>
          <w:bCs/>
          <w:sz w:val="22"/>
          <w:szCs w:val="22"/>
          <w:shd w:val="clear" w:color="auto" w:fill="A8D08D" w:themeFill="accent6" w:themeFillTint="99"/>
          <w:lang w:eastAsia="es-ES_tradnl"/>
        </w:rPr>
        <w:t>. JOGYAKARTA</w:t>
      </w:r>
      <w:r w:rsidR="00AE6A3D">
        <w:rPr>
          <w:rFonts w:ascii="Arial" w:eastAsia="Times New Roman" w:hAnsi="Arial" w:cs="Arial"/>
          <w:b/>
          <w:bCs/>
          <w:sz w:val="22"/>
          <w:szCs w:val="22"/>
          <w:lang w:eastAsia="es-ES_tradnl"/>
        </w:rPr>
        <w:t xml:space="preserve"> </w:t>
      </w:r>
      <w:r w:rsidRPr="000629B8">
        <w:rPr>
          <w:rFonts w:ascii="Arial" w:eastAsia="Times New Roman" w:hAnsi="Arial" w:cs="Arial"/>
          <w:sz w:val="22"/>
          <w:szCs w:val="22"/>
          <w:lang w:eastAsia="es-ES_tradnl"/>
        </w:rPr>
        <w:t xml:space="preserve">Desayuno en el hotel. Hoy continuaremos nuestro viaje visitando los antiguos templos hindúes de Prambanan, situado a 17 kilómetros de </w:t>
      </w:r>
      <w:r w:rsidR="00AE6A3D" w:rsidRPr="000629B8">
        <w:rPr>
          <w:rFonts w:ascii="Arial" w:eastAsia="Times New Roman" w:hAnsi="Arial" w:cs="Arial"/>
          <w:sz w:val="22"/>
          <w:szCs w:val="22"/>
          <w:lang w:eastAsia="es-ES_tradnl"/>
        </w:rPr>
        <w:t>Yogyakarta</w:t>
      </w:r>
      <w:r w:rsidRPr="000629B8">
        <w:rPr>
          <w:rFonts w:ascii="Arial" w:eastAsia="Times New Roman" w:hAnsi="Arial" w:cs="Arial"/>
          <w:sz w:val="22"/>
          <w:szCs w:val="22"/>
          <w:lang w:eastAsia="es-ES_tradnl"/>
        </w:rPr>
        <w:t>. Construidos en el siglo IX, se caracterizan por sus agudos y afilados rasgos. Los tres templos principales están dedicadas a la trinidad hindú: Brahma, Vishnu y Shiva. UNESCO declaró Patrimonio de la Humanidad a Prambanan en 1991. Su guía les explicará la historia y el simbolismo de los templos. </w:t>
      </w:r>
      <w:r w:rsidRPr="000629B8">
        <w:rPr>
          <w:rFonts w:ascii="Arial" w:eastAsia="Times New Roman" w:hAnsi="Arial" w:cs="Arial"/>
          <w:sz w:val="22"/>
          <w:szCs w:val="22"/>
          <w:lang w:eastAsia="es-ES_tradnl"/>
        </w:rPr>
        <w:br/>
        <w:t xml:space="preserve">Regreso al hotel y alojamiento en </w:t>
      </w:r>
      <w:r w:rsidR="00AE6A3D" w:rsidRPr="000629B8">
        <w:rPr>
          <w:rFonts w:ascii="Arial" w:eastAsia="Times New Roman" w:hAnsi="Arial" w:cs="Arial"/>
          <w:sz w:val="22"/>
          <w:szCs w:val="22"/>
          <w:lang w:eastAsia="es-ES_tradnl"/>
        </w:rPr>
        <w:t>Yogyakarta</w:t>
      </w:r>
      <w:r w:rsidRPr="000629B8">
        <w:rPr>
          <w:rFonts w:ascii="Arial" w:eastAsia="Times New Roman" w:hAnsi="Arial" w:cs="Arial"/>
          <w:sz w:val="22"/>
          <w:szCs w:val="22"/>
          <w:lang w:eastAsia="es-ES_tradnl"/>
        </w:rPr>
        <w:t>.</w:t>
      </w:r>
    </w:p>
    <w:p w14:paraId="1EFF0AE3" w14:textId="77777777" w:rsidR="00AF11F7" w:rsidRDefault="00480DA2" w:rsidP="002A67BC">
      <w:pPr>
        <w:spacing w:before="100" w:beforeAutospacing="1" w:after="100" w:afterAutospacing="1"/>
        <w:jc w:val="center"/>
        <w:rPr>
          <w:rFonts w:ascii="Arial" w:eastAsia="Times New Roman" w:hAnsi="Arial" w:cs="Arial"/>
          <w:sz w:val="22"/>
          <w:szCs w:val="22"/>
          <w:lang w:eastAsia="es-ES_tradnl"/>
        </w:rPr>
      </w:pPr>
      <w:r>
        <w:rPr>
          <w:rFonts w:ascii="Arial" w:eastAsia="Times New Roman" w:hAnsi="Arial" w:cs="Arial"/>
          <w:noProof/>
          <w:sz w:val="22"/>
          <w:szCs w:val="22"/>
          <w:lang w:eastAsia="es-ES_tradnl"/>
        </w:rPr>
        <w:drawing>
          <wp:inline distT="0" distB="0" distL="0" distR="0" wp14:anchorId="6A0AC324" wp14:editId="39ED2F78">
            <wp:extent cx="2952388" cy="193295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5-01-03 a las 21.21.43.png"/>
                    <pic:cNvPicPr/>
                  </pic:nvPicPr>
                  <pic:blipFill>
                    <a:blip r:embed="rId11">
                      <a:extLst>
                        <a:ext uri="{28A0092B-C50C-407E-A947-70E740481C1C}">
                          <a14:useLocalDpi xmlns:a14="http://schemas.microsoft.com/office/drawing/2010/main" val="0"/>
                        </a:ext>
                      </a:extLst>
                    </a:blip>
                    <a:stretch>
                      <a:fillRect/>
                    </a:stretch>
                  </pic:blipFill>
                  <pic:spPr>
                    <a:xfrm>
                      <a:off x="0" y="0"/>
                      <a:ext cx="2972147" cy="1945889"/>
                    </a:xfrm>
                    <a:prstGeom prst="rect">
                      <a:avLst/>
                    </a:prstGeom>
                  </pic:spPr>
                </pic:pic>
              </a:graphicData>
            </a:graphic>
          </wp:inline>
        </w:drawing>
      </w:r>
    </w:p>
    <w:p w14:paraId="3951706B" w14:textId="77777777" w:rsidR="00AF11F7" w:rsidRDefault="00AF11F7" w:rsidP="002A67BC">
      <w:pPr>
        <w:spacing w:before="100" w:beforeAutospacing="1" w:after="100" w:afterAutospacing="1"/>
        <w:jc w:val="center"/>
        <w:rPr>
          <w:rFonts w:ascii="Arial" w:eastAsia="Times New Roman" w:hAnsi="Arial" w:cs="Arial"/>
          <w:sz w:val="22"/>
          <w:szCs w:val="22"/>
          <w:lang w:eastAsia="es-ES_tradnl"/>
        </w:rPr>
      </w:pPr>
      <w:r>
        <w:rPr>
          <w:rFonts w:ascii="Arial" w:eastAsia="Times New Roman" w:hAnsi="Arial" w:cs="Arial"/>
          <w:noProof/>
          <w:sz w:val="22"/>
          <w:szCs w:val="22"/>
          <w:lang w:eastAsia="es-ES_tradnl"/>
        </w:rPr>
        <w:lastRenderedPageBreak/>
        <w:drawing>
          <wp:inline distT="0" distB="0" distL="0" distR="0" wp14:anchorId="5B42DDF1" wp14:editId="2F494E1A">
            <wp:extent cx="3564075" cy="4757474"/>
            <wp:effectExtent l="0" t="0" r="508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5-01-03 a las 21.11.15.png"/>
                    <pic:cNvPicPr/>
                  </pic:nvPicPr>
                  <pic:blipFill>
                    <a:blip r:embed="rId12">
                      <a:extLst>
                        <a:ext uri="{28A0092B-C50C-407E-A947-70E740481C1C}">
                          <a14:useLocalDpi xmlns:a14="http://schemas.microsoft.com/office/drawing/2010/main" val="0"/>
                        </a:ext>
                      </a:extLst>
                    </a:blip>
                    <a:stretch>
                      <a:fillRect/>
                    </a:stretch>
                  </pic:blipFill>
                  <pic:spPr>
                    <a:xfrm>
                      <a:off x="0" y="0"/>
                      <a:ext cx="3590282" cy="4792457"/>
                    </a:xfrm>
                    <a:prstGeom prst="rect">
                      <a:avLst/>
                    </a:prstGeom>
                  </pic:spPr>
                </pic:pic>
              </a:graphicData>
            </a:graphic>
          </wp:inline>
        </w:drawing>
      </w:r>
    </w:p>
    <w:p w14:paraId="04529D6E" w14:textId="77777777" w:rsidR="00AF11F7" w:rsidRPr="00AE6A3D" w:rsidRDefault="00AF11F7" w:rsidP="002A67BC">
      <w:pPr>
        <w:spacing w:before="100" w:beforeAutospacing="1" w:after="100" w:afterAutospacing="1"/>
        <w:jc w:val="both"/>
        <w:rPr>
          <w:rFonts w:ascii="Arial" w:eastAsia="Times New Roman" w:hAnsi="Arial" w:cs="Arial"/>
          <w:b/>
          <w:bCs/>
          <w:sz w:val="22"/>
          <w:szCs w:val="22"/>
          <w:lang w:eastAsia="es-ES_tradnl"/>
        </w:rPr>
      </w:pPr>
    </w:p>
    <w:p w14:paraId="706E2F4B" w14:textId="763E4CC4" w:rsidR="000629B8" w:rsidRDefault="000629B8" w:rsidP="002A67BC">
      <w:pPr>
        <w:spacing w:before="100" w:beforeAutospacing="1" w:after="100" w:afterAutospacing="1"/>
        <w:jc w:val="both"/>
        <w:rPr>
          <w:rFonts w:ascii="Arial" w:eastAsia="Times New Roman" w:hAnsi="Arial" w:cs="Arial"/>
          <w:sz w:val="22"/>
          <w:szCs w:val="22"/>
          <w:lang w:eastAsia="es-ES_tradnl"/>
        </w:rPr>
      </w:pPr>
      <w:r w:rsidRPr="003E75E4">
        <w:rPr>
          <w:rFonts w:ascii="Arial" w:eastAsia="Times New Roman" w:hAnsi="Arial" w:cs="Arial"/>
          <w:b/>
          <w:bCs/>
          <w:sz w:val="22"/>
          <w:szCs w:val="22"/>
          <w:shd w:val="clear" w:color="auto" w:fill="A8D08D" w:themeFill="accent6" w:themeFillTint="99"/>
          <w:lang w:eastAsia="es-ES_tradnl"/>
        </w:rPr>
        <w:t xml:space="preserve">DÍA </w:t>
      </w:r>
      <w:r w:rsidR="00AE6A3D" w:rsidRPr="003E75E4">
        <w:rPr>
          <w:rFonts w:ascii="Arial" w:eastAsia="Times New Roman" w:hAnsi="Arial" w:cs="Arial"/>
          <w:b/>
          <w:bCs/>
          <w:sz w:val="22"/>
          <w:szCs w:val="22"/>
          <w:shd w:val="clear" w:color="auto" w:fill="A8D08D" w:themeFill="accent6" w:themeFillTint="99"/>
          <w:lang w:eastAsia="es-ES_tradnl"/>
        </w:rPr>
        <w:t>7</w:t>
      </w:r>
      <w:r w:rsidRPr="003E75E4">
        <w:rPr>
          <w:rFonts w:ascii="Arial" w:eastAsia="Times New Roman" w:hAnsi="Arial" w:cs="Arial"/>
          <w:b/>
          <w:bCs/>
          <w:sz w:val="22"/>
          <w:szCs w:val="22"/>
          <w:shd w:val="clear" w:color="auto" w:fill="A8D08D" w:themeFill="accent6" w:themeFillTint="99"/>
          <w:lang w:eastAsia="es-ES_tradnl"/>
        </w:rPr>
        <w:t xml:space="preserve">. </w:t>
      </w:r>
      <w:r w:rsidR="00AE6A3D" w:rsidRPr="003E75E4">
        <w:rPr>
          <w:rFonts w:ascii="Arial" w:eastAsia="Times New Roman" w:hAnsi="Arial" w:cs="Arial"/>
          <w:b/>
          <w:bCs/>
          <w:sz w:val="22"/>
          <w:szCs w:val="22"/>
          <w:shd w:val="clear" w:color="auto" w:fill="A8D08D" w:themeFill="accent6" w:themeFillTint="99"/>
          <w:lang w:eastAsia="es-ES_tradnl"/>
        </w:rPr>
        <w:t>Y</w:t>
      </w:r>
      <w:r w:rsidRPr="003E75E4">
        <w:rPr>
          <w:rFonts w:ascii="Arial" w:eastAsia="Times New Roman" w:hAnsi="Arial" w:cs="Arial"/>
          <w:b/>
          <w:bCs/>
          <w:sz w:val="22"/>
          <w:szCs w:val="22"/>
          <w:shd w:val="clear" w:color="auto" w:fill="A8D08D" w:themeFill="accent6" w:themeFillTint="99"/>
          <w:lang w:eastAsia="es-ES_tradnl"/>
        </w:rPr>
        <w:t xml:space="preserve">OGYAKARTA - BALI </w:t>
      </w:r>
      <w:r w:rsidR="006B3238">
        <w:rPr>
          <w:rFonts w:ascii="Arial" w:eastAsia="Times New Roman" w:hAnsi="Arial" w:cs="Arial"/>
          <w:b/>
          <w:bCs/>
          <w:sz w:val="22"/>
          <w:szCs w:val="22"/>
          <w:shd w:val="clear" w:color="auto" w:fill="A8D08D" w:themeFill="accent6" w:themeFillTint="99"/>
          <w:lang w:eastAsia="es-ES_tradnl"/>
        </w:rPr>
        <w:t xml:space="preserve">- </w:t>
      </w:r>
      <w:r w:rsidRPr="003E75E4">
        <w:rPr>
          <w:rFonts w:ascii="Arial" w:eastAsia="Times New Roman" w:hAnsi="Arial" w:cs="Arial"/>
          <w:b/>
          <w:bCs/>
          <w:sz w:val="22"/>
          <w:szCs w:val="22"/>
          <w:shd w:val="clear" w:color="auto" w:fill="A8D08D" w:themeFill="accent6" w:themeFillTint="99"/>
          <w:lang w:eastAsia="es-ES_tradnl"/>
        </w:rPr>
        <w:t>UBUD</w:t>
      </w:r>
      <w:r w:rsidR="00AE6A3D">
        <w:rPr>
          <w:rFonts w:ascii="Arial" w:eastAsia="Times New Roman" w:hAnsi="Arial" w:cs="Arial"/>
          <w:b/>
          <w:bCs/>
          <w:sz w:val="22"/>
          <w:szCs w:val="22"/>
          <w:lang w:eastAsia="es-ES_tradnl"/>
        </w:rPr>
        <w:t xml:space="preserve"> </w:t>
      </w:r>
      <w:r w:rsidRPr="000629B8">
        <w:rPr>
          <w:rFonts w:ascii="Arial" w:eastAsia="Times New Roman" w:hAnsi="Arial" w:cs="Arial"/>
          <w:sz w:val="22"/>
          <w:szCs w:val="22"/>
          <w:lang w:eastAsia="es-ES_tradnl"/>
        </w:rPr>
        <w:t>Desayuno en el hotel y tiempo libre hasta la hora acordada para el traslado al aeropuerto, donde tomaremos nuestro vuelo con destino Denpasar, Bali. El horario exacto del vuelo interno se confirmará una vez estemos en destino. </w:t>
      </w:r>
      <w:r w:rsidR="00AE6A3D">
        <w:rPr>
          <w:rFonts w:ascii="Arial" w:eastAsia="Times New Roman" w:hAnsi="Arial" w:cs="Arial"/>
          <w:sz w:val="22"/>
          <w:szCs w:val="22"/>
          <w:lang w:eastAsia="es-ES_tradnl"/>
        </w:rPr>
        <w:t xml:space="preserve"> </w:t>
      </w:r>
      <w:r w:rsidRPr="000629B8">
        <w:rPr>
          <w:rFonts w:ascii="Arial" w:eastAsia="Times New Roman" w:hAnsi="Arial" w:cs="Arial"/>
          <w:sz w:val="22"/>
          <w:szCs w:val="22"/>
          <w:lang w:eastAsia="es-ES_tradnl"/>
        </w:rPr>
        <w:t>Al llegar a Bali, nuestro guía de habla hispana nos recibe en el aeropuerto con una cálida bienvenida a esta mágica isla.</w:t>
      </w:r>
      <w:r w:rsidR="00AE6A3D">
        <w:rPr>
          <w:rFonts w:ascii="Arial" w:eastAsia="Times New Roman" w:hAnsi="Arial" w:cs="Arial"/>
          <w:sz w:val="22"/>
          <w:szCs w:val="22"/>
          <w:lang w:eastAsia="es-ES_tradnl"/>
        </w:rPr>
        <w:t xml:space="preserve"> </w:t>
      </w:r>
      <w:r w:rsidRPr="000629B8">
        <w:rPr>
          <w:rFonts w:ascii="Arial" w:eastAsia="Times New Roman" w:hAnsi="Arial" w:cs="Arial"/>
          <w:sz w:val="22"/>
          <w:szCs w:val="22"/>
          <w:lang w:eastAsia="es-ES_tradnl"/>
        </w:rPr>
        <w:t>Bali, conocida como “la isla de los Dioses”, tiene una razón de ser. La comunidad hindú ha convertido Bali en un lugar sagrado, donde cada aspecto de la vida cotidiana tiene su propio Dios al que se adora y agradece. Desde la brisa marina hasta los campos de arroz, todo tiene su divinidad.</w:t>
      </w:r>
      <w:r w:rsidRPr="000629B8">
        <w:rPr>
          <w:rFonts w:ascii="Arial" w:eastAsia="Times New Roman" w:hAnsi="Arial" w:cs="Arial"/>
          <w:sz w:val="22"/>
          <w:szCs w:val="22"/>
          <w:lang w:eastAsia="es-ES_tradnl"/>
        </w:rPr>
        <w:br/>
        <w:t>Nos trasladamos al hotel en el corazón de la isla, en la encantadora y bohemia Ubud. Este pueblo es famoso por sus artistas y pintores; sus calles están salpicadas de galerías y sus rincones albergan círculos de bohemios que debaten sobre la vida. Ubud también guarda el encanto del antiguo Bali, invitándonos a pasear por sus callejuelas, explorar su mercado y sumergirnos en su esencia única.</w:t>
      </w:r>
      <w:r w:rsidR="00FC18A6">
        <w:rPr>
          <w:rFonts w:ascii="Arial" w:eastAsia="Times New Roman" w:hAnsi="Arial" w:cs="Arial"/>
          <w:sz w:val="22"/>
          <w:szCs w:val="22"/>
          <w:lang w:eastAsia="es-ES_tradnl"/>
        </w:rPr>
        <w:t xml:space="preserve"> </w:t>
      </w:r>
      <w:r w:rsidRPr="000629B8">
        <w:rPr>
          <w:rFonts w:ascii="Arial" w:eastAsia="Times New Roman" w:hAnsi="Arial" w:cs="Arial"/>
          <w:sz w:val="22"/>
          <w:szCs w:val="22"/>
          <w:lang w:eastAsia="es-ES_tradnl"/>
        </w:rPr>
        <w:t>Alojamiento.</w:t>
      </w:r>
    </w:p>
    <w:p w14:paraId="4E194223" w14:textId="77777777" w:rsidR="000629B8" w:rsidRPr="00AE6A3D" w:rsidRDefault="000629B8" w:rsidP="002A67BC">
      <w:pPr>
        <w:spacing w:before="100" w:beforeAutospacing="1" w:after="100" w:afterAutospacing="1"/>
        <w:jc w:val="both"/>
        <w:rPr>
          <w:rFonts w:ascii="Arial" w:eastAsia="Times New Roman" w:hAnsi="Arial" w:cs="Arial"/>
          <w:b/>
          <w:bCs/>
          <w:sz w:val="22"/>
          <w:szCs w:val="22"/>
          <w:lang w:eastAsia="es-ES_tradnl"/>
        </w:rPr>
      </w:pPr>
      <w:r w:rsidRPr="002A67BC">
        <w:rPr>
          <w:rFonts w:ascii="Arial" w:eastAsia="Times New Roman" w:hAnsi="Arial" w:cs="Arial"/>
          <w:b/>
          <w:bCs/>
          <w:sz w:val="22"/>
          <w:szCs w:val="22"/>
          <w:shd w:val="clear" w:color="auto" w:fill="A8D08D" w:themeFill="accent6" w:themeFillTint="99"/>
          <w:lang w:eastAsia="es-ES_tradnl"/>
        </w:rPr>
        <w:t>D</w:t>
      </w:r>
      <w:r w:rsidRPr="003E75E4">
        <w:rPr>
          <w:rFonts w:ascii="Arial" w:eastAsia="Times New Roman" w:hAnsi="Arial" w:cs="Arial"/>
          <w:b/>
          <w:bCs/>
          <w:sz w:val="22"/>
          <w:szCs w:val="22"/>
          <w:shd w:val="clear" w:color="auto" w:fill="A8D08D" w:themeFill="accent6" w:themeFillTint="99"/>
          <w:lang w:eastAsia="es-ES_tradnl"/>
        </w:rPr>
        <w:t xml:space="preserve">ÍA </w:t>
      </w:r>
      <w:r w:rsidR="00AE6A3D" w:rsidRPr="003E75E4">
        <w:rPr>
          <w:rFonts w:ascii="Arial" w:eastAsia="Times New Roman" w:hAnsi="Arial" w:cs="Arial"/>
          <w:b/>
          <w:bCs/>
          <w:sz w:val="22"/>
          <w:szCs w:val="22"/>
          <w:shd w:val="clear" w:color="auto" w:fill="A8D08D" w:themeFill="accent6" w:themeFillTint="99"/>
          <w:lang w:eastAsia="es-ES_tradnl"/>
        </w:rPr>
        <w:t>8</w:t>
      </w:r>
      <w:r w:rsidRPr="003E75E4">
        <w:rPr>
          <w:rFonts w:ascii="Arial" w:eastAsia="Times New Roman" w:hAnsi="Arial" w:cs="Arial"/>
          <w:b/>
          <w:bCs/>
          <w:sz w:val="22"/>
          <w:szCs w:val="22"/>
          <w:shd w:val="clear" w:color="auto" w:fill="A8D08D" w:themeFill="accent6" w:themeFillTint="99"/>
          <w:lang w:eastAsia="es-ES_tradnl"/>
        </w:rPr>
        <w:t>. UBUD</w:t>
      </w:r>
      <w:r w:rsidR="00AE6A3D" w:rsidRPr="003E75E4">
        <w:rPr>
          <w:rFonts w:ascii="Arial" w:eastAsia="Times New Roman" w:hAnsi="Arial" w:cs="Arial"/>
          <w:b/>
          <w:bCs/>
          <w:sz w:val="22"/>
          <w:szCs w:val="22"/>
          <w:shd w:val="clear" w:color="auto" w:fill="A8D08D" w:themeFill="accent6" w:themeFillTint="99"/>
          <w:lang w:eastAsia="es-ES_tradnl"/>
        </w:rPr>
        <w:t xml:space="preserve"> </w:t>
      </w:r>
      <w:r w:rsidRPr="000629B8">
        <w:rPr>
          <w:rFonts w:ascii="Arial" w:eastAsia="Times New Roman" w:hAnsi="Arial" w:cs="Arial"/>
          <w:sz w:val="22"/>
          <w:szCs w:val="22"/>
          <w:lang w:eastAsia="es-ES_tradnl"/>
        </w:rPr>
        <w:t>Tras el desayuno  partiremos hacia el norte de Ubud para llevar a cabo una ceremonia de purificación en el Templo Sebatu. Una vez en el Hotel Puri Gangga, nos prepararemos para la ceremonia. Acompañados por un guía y personal especializado, caminaremos desde el Hotel hasta el Templo Sebatu.</w:t>
      </w:r>
      <w:r w:rsidRPr="000629B8">
        <w:rPr>
          <w:rFonts w:ascii="Arial" w:eastAsia="Times New Roman" w:hAnsi="Arial" w:cs="Arial"/>
          <w:sz w:val="22"/>
          <w:szCs w:val="22"/>
          <w:lang w:eastAsia="es-ES_tradnl"/>
        </w:rPr>
        <w:br/>
        <w:t xml:space="preserve">La purificación en Sebatu, con sus aguas sagradas, forma parte de un ritual de limpieza espiritual en el hinduismo balinés conocido como Melukat. Personas de todo el mundo vienen a experimentar </w:t>
      </w:r>
      <w:proofErr w:type="spellStart"/>
      <w:r w:rsidRPr="000629B8">
        <w:rPr>
          <w:rFonts w:ascii="Arial" w:eastAsia="Times New Roman" w:hAnsi="Arial" w:cs="Arial"/>
          <w:sz w:val="22"/>
          <w:szCs w:val="22"/>
          <w:lang w:eastAsia="es-ES_tradnl"/>
        </w:rPr>
        <w:t>Melukat</w:t>
      </w:r>
      <w:proofErr w:type="spellEnd"/>
      <w:r w:rsidRPr="000629B8">
        <w:rPr>
          <w:rFonts w:ascii="Arial" w:eastAsia="Times New Roman" w:hAnsi="Arial" w:cs="Arial"/>
          <w:sz w:val="22"/>
          <w:szCs w:val="22"/>
          <w:lang w:eastAsia="es-ES_tradnl"/>
        </w:rPr>
        <w:t xml:space="preserve"> en </w:t>
      </w:r>
      <w:proofErr w:type="spellStart"/>
      <w:r w:rsidRPr="000629B8">
        <w:rPr>
          <w:rFonts w:ascii="Arial" w:eastAsia="Times New Roman" w:hAnsi="Arial" w:cs="Arial"/>
          <w:sz w:val="22"/>
          <w:szCs w:val="22"/>
          <w:lang w:eastAsia="es-ES_tradnl"/>
        </w:rPr>
        <w:t>Sebatu</w:t>
      </w:r>
      <w:proofErr w:type="spellEnd"/>
      <w:r w:rsidRPr="000629B8">
        <w:rPr>
          <w:rFonts w:ascii="Arial" w:eastAsia="Times New Roman" w:hAnsi="Arial" w:cs="Arial"/>
          <w:sz w:val="22"/>
          <w:szCs w:val="22"/>
          <w:lang w:eastAsia="es-ES_tradnl"/>
        </w:rPr>
        <w:t xml:space="preserve"> </w:t>
      </w:r>
      <w:proofErr w:type="spellStart"/>
      <w:r w:rsidRPr="000629B8">
        <w:rPr>
          <w:rFonts w:ascii="Arial" w:eastAsia="Times New Roman" w:hAnsi="Arial" w:cs="Arial"/>
          <w:sz w:val="22"/>
          <w:szCs w:val="22"/>
          <w:lang w:eastAsia="es-ES_tradnl"/>
        </w:rPr>
        <w:t>Holy</w:t>
      </w:r>
      <w:proofErr w:type="spellEnd"/>
      <w:r w:rsidRPr="000629B8">
        <w:rPr>
          <w:rFonts w:ascii="Arial" w:eastAsia="Times New Roman" w:hAnsi="Arial" w:cs="Arial"/>
          <w:sz w:val="22"/>
          <w:szCs w:val="22"/>
          <w:lang w:eastAsia="es-ES_tradnl"/>
        </w:rPr>
        <w:t xml:space="preserve"> Spring, ubicado en el área de </w:t>
      </w:r>
      <w:proofErr w:type="spellStart"/>
      <w:r w:rsidRPr="000629B8">
        <w:rPr>
          <w:rFonts w:ascii="Arial" w:eastAsia="Times New Roman" w:hAnsi="Arial" w:cs="Arial"/>
          <w:sz w:val="22"/>
          <w:szCs w:val="22"/>
          <w:lang w:eastAsia="es-ES_tradnl"/>
        </w:rPr>
        <w:t>Tegalalang</w:t>
      </w:r>
      <w:proofErr w:type="spellEnd"/>
      <w:r w:rsidRPr="000629B8">
        <w:rPr>
          <w:rFonts w:ascii="Arial" w:eastAsia="Times New Roman" w:hAnsi="Arial" w:cs="Arial"/>
          <w:sz w:val="22"/>
          <w:szCs w:val="22"/>
          <w:lang w:eastAsia="es-ES_tradnl"/>
        </w:rPr>
        <w:t xml:space="preserve"> de </w:t>
      </w:r>
      <w:proofErr w:type="spellStart"/>
      <w:r w:rsidRPr="000629B8">
        <w:rPr>
          <w:rFonts w:ascii="Arial" w:eastAsia="Times New Roman" w:hAnsi="Arial" w:cs="Arial"/>
          <w:sz w:val="22"/>
          <w:szCs w:val="22"/>
          <w:lang w:eastAsia="es-ES_tradnl"/>
        </w:rPr>
        <w:t>Gianyar</w:t>
      </w:r>
      <w:proofErr w:type="spellEnd"/>
      <w:r w:rsidRPr="000629B8">
        <w:rPr>
          <w:rFonts w:ascii="Arial" w:eastAsia="Times New Roman" w:hAnsi="Arial" w:cs="Arial"/>
          <w:sz w:val="22"/>
          <w:szCs w:val="22"/>
          <w:lang w:eastAsia="es-ES_tradnl"/>
        </w:rPr>
        <w:t xml:space="preserve"> </w:t>
      </w:r>
      <w:proofErr w:type="spellStart"/>
      <w:r w:rsidRPr="000629B8">
        <w:rPr>
          <w:rFonts w:ascii="Arial" w:eastAsia="Times New Roman" w:hAnsi="Arial" w:cs="Arial"/>
          <w:sz w:val="22"/>
          <w:szCs w:val="22"/>
          <w:lang w:eastAsia="es-ES_tradnl"/>
        </w:rPr>
        <w:t>Regency</w:t>
      </w:r>
      <w:proofErr w:type="spellEnd"/>
      <w:r w:rsidRPr="000629B8">
        <w:rPr>
          <w:rFonts w:ascii="Arial" w:eastAsia="Times New Roman" w:hAnsi="Arial" w:cs="Arial"/>
          <w:sz w:val="22"/>
          <w:szCs w:val="22"/>
          <w:lang w:eastAsia="es-ES_tradnl"/>
        </w:rPr>
        <w:t xml:space="preserve">, Bali. Los manantiales naturales están ocultos entre densos bosques tropicales, lo </w:t>
      </w:r>
      <w:r w:rsidRPr="000629B8">
        <w:rPr>
          <w:rFonts w:ascii="Arial" w:eastAsia="Times New Roman" w:hAnsi="Arial" w:cs="Arial"/>
          <w:sz w:val="22"/>
          <w:szCs w:val="22"/>
          <w:lang w:eastAsia="es-ES_tradnl"/>
        </w:rPr>
        <w:lastRenderedPageBreak/>
        <w:t>que añade un aura mística al lugar.</w:t>
      </w:r>
      <w:r w:rsidRPr="000629B8">
        <w:rPr>
          <w:rFonts w:ascii="Arial" w:eastAsia="Times New Roman" w:hAnsi="Arial" w:cs="Arial"/>
          <w:sz w:val="22"/>
          <w:szCs w:val="22"/>
          <w:lang w:eastAsia="es-ES_tradnl"/>
        </w:rPr>
        <w:br/>
        <w:t>Durante el ritual Melukat, los participantes rezan y hacen ofrendas antes de sumergirse en el agua bendita de los manantiales. Se cree que el agua elimina la energía negativa y produce una purificación espiritual. Aunque no existe una única forma correcta de realizar el ritual Melukat, generalmente se siguen algunos pasos generales.</w:t>
      </w:r>
      <w:r w:rsidRPr="000629B8">
        <w:rPr>
          <w:rFonts w:ascii="Arial" w:eastAsia="Times New Roman" w:hAnsi="Arial" w:cs="Arial"/>
          <w:sz w:val="22"/>
          <w:szCs w:val="22"/>
          <w:lang w:eastAsia="es-ES_tradnl"/>
        </w:rPr>
        <w:br/>
        <w:t>Una vez finalizada la ceremonia, regresaremos al Hotel Puri Gangga para disfrutar de un almuerzo. Regreso a nuestro hotel en Ubud y alojamiento. </w:t>
      </w:r>
    </w:p>
    <w:p w14:paraId="3A0B1627" w14:textId="77777777" w:rsidR="000629B8" w:rsidRPr="000629B8" w:rsidRDefault="000629B8" w:rsidP="002A67BC">
      <w:pPr>
        <w:spacing w:before="100" w:beforeAutospacing="1" w:after="100" w:afterAutospacing="1"/>
        <w:jc w:val="both"/>
        <w:rPr>
          <w:rFonts w:ascii="Arial" w:eastAsia="Times New Roman" w:hAnsi="Arial" w:cs="Arial"/>
          <w:sz w:val="22"/>
          <w:szCs w:val="22"/>
          <w:lang w:eastAsia="es-ES_tradnl"/>
        </w:rPr>
      </w:pPr>
      <w:r w:rsidRPr="003E75E4">
        <w:rPr>
          <w:rFonts w:ascii="Arial" w:eastAsia="Times New Roman" w:hAnsi="Arial" w:cs="Arial"/>
          <w:b/>
          <w:bCs/>
          <w:sz w:val="22"/>
          <w:szCs w:val="22"/>
          <w:shd w:val="clear" w:color="auto" w:fill="A8D08D" w:themeFill="accent6" w:themeFillTint="99"/>
          <w:lang w:eastAsia="es-ES_tradnl"/>
        </w:rPr>
        <w:t xml:space="preserve">DÍA </w:t>
      </w:r>
      <w:r w:rsidR="00AE6A3D" w:rsidRPr="003E75E4">
        <w:rPr>
          <w:rFonts w:ascii="Arial" w:eastAsia="Times New Roman" w:hAnsi="Arial" w:cs="Arial"/>
          <w:b/>
          <w:bCs/>
          <w:sz w:val="22"/>
          <w:szCs w:val="22"/>
          <w:shd w:val="clear" w:color="auto" w:fill="A8D08D" w:themeFill="accent6" w:themeFillTint="99"/>
          <w:lang w:eastAsia="es-ES_tradnl"/>
        </w:rPr>
        <w:t>9</w:t>
      </w:r>
      <w:r w:rsidRPr="003E75E4">
        <w:rPr>
          <w:rFonts w:ascii="Arial" w:eastAsia="Times New Roman" w:hAnsi="Arial" w:cs="Arial"/>
          <w:b/>
          <w:bCs/>
          <w:sz w:val="22"/>
          <w:szCs w:val="22"/>
          <w:shd w:val="clear" w:color="auto" w:fill="A8D08D" w:themeFill="accent6" w:themeFillTint="99"/>
          <w:lang w:eastAsia="es-ES_tradnl"/>
        </w:rPr>
        <w:t>. UBUD</w:t>
      </w:r>
      <w:r w:rsidR="00AE6A3D">
        <w:rPr>
          <w:rFonts w:ascii="Arial" w:eastAsia="Times New Roman" w:hAnsi="Arial" w:cs="Arial"/>
          <w:sz w:val="22"/>
          <w:szCs w:val="22"/>
          <w:lang w:eastAsia="es-ES_tradnl"/>
        </w:rPr>
        <w:t xml:space="preserve"> </w:t>
      </w:r>
      <w:r w:rsidRPr="000629B8">
        <w:rPr>
          <w:rFonts w:ascii="Arial" w:eastAsia="Times New Roman" w:hAnsi="Arial" w:cs="Arial"/>
          <w:sz w:val="22"/>
          <w:szCs w:val="22"/>
          <w:lang w:eastAsia="es-ES_tradnl"/>
        </w:rPr>
        <w:t xml:space="preserve">Tras el desayuno nos dirigiremos al impresionante Templo Real Taman </w:t>
      </w:r>
      <w:proofErr w:type="spellStart"/>
      <w:r w:rsidRPr="000629B8">
        <w:rPr>
          <w:rFonts w:ascii="Arial" w:eastAsia="Times New Roman" w:hAnsi="Arial" w:cs="Arial"/>
          <w:sz w:val="22"/>
          <w:szCs w:val="22"/>
          <w:lang w:eastAsia="es-ES_tradnl"/>
        </w:rPr>
        <w:t>Ayun</w:t>
      </w:r>
      <w:proofErr w:type="spellEnd"/>
      <w:r w:rsidRPr="000629B8">
        <w:rPr>
          <w:rFonts w:ascii="Arial" w:eastAsia="Times New Roman" w:hAnsi="Arial" w:cs="Arial"/>
          <w:sz w:val="22"/>
          <w:szCs w:val="22"/>
          <w:lang w:eastAsia="es-ES_tradnl"/>
        </w:rPr>
        <w:t>, también conocido como el “Templo del Bello Jardín”. Este templo, construido en 1634, está protegido por un foso y ofrece una vista espectacular.</w:t>
      </w:r>
      <w:r w:rsidRPr="000629B8">
        <w:rPr>
          <w:rFonts w:ascii="Arial" w:eastAsia="Times New Roman" w:hAnsi="Arial" w:cs="Arial"/>
          <w:sz w:val="22"/>
          <w:szCs w:val="22"/>
          <w:lang w:eastAsia="es-ES_tradnl"/>
        </w:rPr>
        <w:br/>
        <w:t xml:space="preserve">Continuaremos nuestra aventura hacia el famoso Templo </w:t>
      </w:r>
      <w:proofErr w:type="spellStart"/>
      <w:r w:rsidRPr="000629B8">
        <w:rPr>
          <w:rFonts w:ascii="Arial" w:eastAsia="Times New Roman" w:hAnsi="Arial" w:cs="Arial"/>
          <w:sz w:val="22"/>
          <w:szCs w:val="22"/>
          <w:lang w:eastAsia="es-ES_tradnl"/>
        </w:rPr>
        <w:t>Tanah</w:t>
      </w:r>
      <w:proofErr w:type="spellEnd"/>
      <w:r w:rsidRPr="000629B8">
        <w:rPr>
          <w:rFonts w:ascii="Arial" w:eastAsia="Times New Roman" w:hAnsi="Arial" w:cs="Arial"/>
          <w:sz w:val="22"/>
          <w:szCs w:val="22"/>
          <w:lang w:eastAsia="es-ES_tradnl"/>
        </w:rPr>
        <w:t xml:space="preserve"> Lot. Este templo se encuentra en un pequeño islote rocoso y, cuando sube la marea, queda aislado, creando la ilusión de que flota sobre las aguas. Es uno de los templos más populares de Bali y ofrece vistas impresionantes.</w:t>
      </w:r>
      <w:r w:rsidR="00AE6A3D">
        <w:rPr>
          <w:rFonts w:ascii="Arial" w:eastAsia="Times New Roman" w:hAnsi="Arial" w:cs="Arial"/>
          <w:sz w:val="22"/>
          <w:szCs w:val="22"/>
          <w:lang w:eastAsia="es-ES_tradnl"/>
        </w:rPr>
        <w:t xml:space="preserve"> </w:t>
      </w:r>
      <w:r w:rsidRPr="000629B8">
        <w:rPr>
          <w:rFonts w:ascii="Arial" w:eastAsia="Times New Roman" w:hAnsi="Arial" w:cs="Arial"/>
          <w:sz w:val="22"/>
          <w:szCs w:val="22"/>
          <w:lang w:eastAsia="es-ES_tradnl"/>
        </w:rPr>
        <w:t xml:space="preserve">Nuestra siguiente parada será en Bedugul, donde visitaremos el Templo de Ulun Danu. Este templo está situado en la orilla del inmenso lago </w:t>
      </w:r>
      <w:proofErr w:type="spellStart"/>
      <w:r w:rsidRPr="000629B8">
        <w:rPr>
          <w:rFonts w:ascii="Arial" w:eastAsia="Times New Roman" w:hAnsi="Arial" w:cs="Arial"/>
          <w:sz w:val="22"/>
          <w:szCs w:val="22"/>
          <w:lang w:eastAsia="es-ES_tradnl"/>
        </w:rPr>
        <w:t>Bratan</w:t>
      </w:r>
      <w:proofErr w:type="spellEnd"/>
      <w:r w:rsidRPr="000629B8">
        <w:rPr>
          <w:rFonts w:ascii="Arial" w:eastAsia="Times New Roman" w:hAnsi="Arial" w:cs="Arial"/>
          <w:sz w:val="22"/>
          <w:szCs w:val="22"/>
          <w:lang w:eastAsia="es-ES_tradnl"/>
        </w:rPr>
        <w:t>, que se formó en un cráter. Ulun Danu es famoso por su belleza y es considerado el templo más “instagrameable” de Bali. El agua del lago, aunque turbia y profunda, es sagrada para los balineses, lo que le confiere un aire místico especial.</w:t>
      </w:r>
      <w:r w:rsidRPr="000629B8">
        <w:rPr>
          <w:rFonts w:ascii="Arial" w:eastAsia="Times New Roman" w:hAnsi="Arial" w:cs="Arial"/>
          <w:sz w:val="22"/>
          <w:szCs w:val="22"/>
          <w:lang w:eastAsia="es-ES_tradnl"/>
        </w:rPr>
        <w:br/>
        <w:t>Finalizaremos nuestro recorrido visitando las icónicas terrazas de arroz de Jatiluwih. Estas terrazas, diseñadas como acueductos, permiten que el agua fluya de una terraza a otra para el cultivo del arroz. Aquí podrás tomar fotos y apreciar la belleza de esta arquitectura tradicional.</w:t>
      </w:r>
      <w:r w:rsidR="00563637">
        <w:rPr>
          <w:rFonts w:ascii="Arial" w:eastAsia="Times New Roman" w:hAnsi="Arial" w:cs="Arial"/>
          <w:sz w:val="22"/>
          <w:szCs w:val="22"/>
          <w:lang w:eastAsia="es-ES_tradnl"/>
        </w:rPr>
        <w:t xml:space="preserve"> </w:t>
      </w:r>
      <w:r w:rsidRPr="000629B8">
        <w:rPr>
          <w:rFonts w:ascii="Arial" w:eastAsia="Times New Roman" w:hAnsi="Arial" w:cs="Arial"/>
          <w:sz w:val="22"/>
          <w:szCs w:val="22"/>
          <w:lang w:eastAsia="es-ES_tradnl"/>
        </w:rPr>
        <w:t>Después de un emocionante día de exploración, disfrutaremos de un almuerzo en un restaurante local antes de regresar al hotel. Alojamiento. </w:t>
      </w:r>
    </w:p>
    <w:p w14:paraId="565D9D0D" w14:textId="77777777" w:rsidR="000629B8" w:rsidRPr="00563637" w:rsidRDefault="000629B8" w:rsidP="002A67BC">
      <w:pPr>
        <w:spacing w:before="100" w:beforeAutospacing="1" w:after="100" w:afterAutospacing="1"/>
        <w:jc w:val="both"/>
        <w:rPr>
          <w:rFonts w:ascii="Arial" w:eastAsia="Times New Roman" w:hAnsi="Arial" w:cs="Arial"/>
          <w:b/>
          <w:bCs/>
          <w:sz w:val="22"/>
          <w:szCs w:val="22"/>
          <w:lang w:eastAsia="es-ES_tradnl"/>
        </w:rPr>
      </w:pPr>
      <w:r w:rsidRPr="003E75E4">
        <w:rPr>
          <w:rFonts w:ascii="Arial" w:eastAsia="Times New Roman" w:hAnsi="Arial" w:cs="Arial"/>
          <w:b/>
          <w:bCs/>
          <w:sz w:val="22"/>
          <w:szCs w:val="22"/>
          <w:shd w:val="clear" w:color="auto" w:fill="A8D08D" w:themeFill="accent6" w:themeFillTint="99"/>
          <w:lang w:eastAsia="es-ES_tradnl"/>
        </w:rPr>
        <w:t xml:space="preserve">DÍA </w:t>
      </w:r>
      <w:r w:rsidR="00563637" w:rsidRPr="003E75E4">
        <w:rPr>
          <w:rFonts w:ascii="Arial" w:eastAsia="Times New Roman" w:hAnsi="Arial" w:cs="Arial"/>
          <w:b/>
          <w:bCs/>
          <w:sz w:val="22"/>
          <w:szCs w:val="22"/>
          <w:shd w:val="clear" w:color="auto" w:fill="A8D08D" w:themeFill="accent6" w:themeFillTint="99"/>
          <w:lang w:eastAsia="es-ES_tradnl"/>
        </w:rPr>
        <w:t xml:space="preserve">10 </w:t>
      </w:r>
      <w:r w:rsidRPr="003E75E4">
        <w:rPr>
          <w:rFonts w:ascii="Arial" w:eastAsia="Times New Roman" w:hAnsi="Arial" w:cs="Arial"/>
          <w:b/>
          <w:bCs/>
          <w:sz w:val="22"/>
          <w:szCs w:val="22"/>
          <w:shd w:val="clear" w:color="auto" w:fill="A8D08D" w:themeFill="accent6" w:themeFillTint="99"/>
          <w:lang w:eastAsia="es-ES_tradnl"/>
        </w:rPr>
        <w:t xml:space="preserve"> UBUD - NUSA DUA</w:t>
      </w:r>
      <w:r w:rsidR="00563637">
        <w:rPr>
          <w:rFonts w:ascii="Arial" w:eastAsia="Times New Roman" w:hAnsi="Arial" w:cs="Arial"/>
          <w:b/>
          <w:bCs/>
          <w:sz w:val="22"/>
          <w:szCs w:val="22"/>
          <w:lang w:eastAsia="es-ES_tradnl"/>
        </w:rPr>
        <w:t xml:space="preserve"> </w:t>
      </w:r>
      <w:r w:rsidRPr="000629B8">
        <w:rPr>
          <w:rFonts w:ascii="Arial" w:eastAsia="Times New Roman" w:hAnsi="Arial" w:cs="Arial"/>
          <w:sz w:val="22"/>
          <w:szCs w:val="22"/>
          <w:lang w:eastAsia="es-ES_tradnl"/>
        </w:rPr>
        <w:t>Tras el desayuno traslado a nuestro nuevo alojamiento en la hermosa zona de playa de Nusa Dua.</w:t>
      </w:r>
      <w:r w:rsidR="00563637">
        <w:rPr>
          <w:rFonts w:ascii="Arial" w:eastAsia="Times New Roman" w:hAnsi="Arial" w:cs="Arial"/>
          <w:sz w:val="22"/>
          <w:szCs w:val="22"/>
          <w:lang w:eastAsia="es-ES_tradnl"/>
        </w:rPr>
        <w:t xml:space="preserve"> </w:t>
      </w:r>
      <w:r w:rsidRPr="000629B8">
        <w:rPr>
          <w:rFonts w:ascii="Arial" w:eastAsia="Times New Roman" w:hAnsi="Arial" w:cs="Arial"/>
          <w:sz w:val="22"/>
          <w:szCs w:val="22"/>
          <w:lang w:eastAsia="es-ES_tradnl"/>
        </w:rPr>
        <w:t>En nuestro camino, visitaremos tres lugares fascinantes:</w:t>
      </w:r>
      <w:r w:rsidR="00563637">
        <w:rPr>
          <w:rFonts w:ascii="Arial" w:eastAsia="Times New Roman" w:hAnsi="Arial" w:cs="Arial"/>
          <w:sz w:val="22"/>
          <w:szCs w:val="22"/>
          <w:lang w:eastAsia="es-ES_tradnl"/>
        </w:rPr>
        <w:t xml:space="preserve"> </w:t>
      </w:r>
      <w:r w:rsidRPr="000629B8">
        <w:rPr>
          <w:rFonts w:ascii="Arial" w:eastAsia="Times New Roman" w:hAnsi="Arial" w:cs="Arial"/>
          <w:sz w:val="22"/>
          <w:szCs w:val="22"/>
          <w:lang w:eastAsia="es-ES_tradnl"/>
        </w:rPr>
        <w:t>Taman Ujung: Este antiguo palacio fue construido por el Rey de Karangasem. Su paisaje encantado incluye estanques, puentes, pagodas, pabellones y estatuas. Un lugar lleno de historia y belleza.</w:t>
      </w:r>
      <w:r w:rsidR="00563637">
        <w:rPr>
          <w:rFonts w:ascii="Arial" w:eastAsia="Times New Roman" w:hAnsi="Arial" w:cs="Arial"/>
          <w:sz w:val="22"/>
          <w:szCs w:val="22"/>
          <w:lang w:eastAsia="es-ES_tradnl"/>
        </w:rPr>
        <w:t xml:space="preserve"> </w:t>
      </w:r>
      <w:r w:rsidRPr="000629B8">
        <w:rPr>
          <w:rFonts w:ascii="Arial" w:eastAsia="Times New Roman" w:hAnsi="Arial" w:cs="Arial"/>
          <w:sz w:val="22"/>
          <w:szCs w:val="22"/>
          <w:lang w:eastAsia="es-ES_tradnl"/>
        </w:rPr>
        <w:t>Tirta Gangga: Otro antiguo palacio real, Tirta Gangga, lleva el nombre del sagrado río Ganges del hinduismo. Sus piscinas y su templo son puntos destacados que te transportarán a otra época.</w:t>
      </w:r>
      <w:r w:rsidRPr="000629B8">
        <w:rPr>
          <w:rFonts w:ascii="Arial" w:eastAsia="Times New Roman" w:hAnsi="Arial" w:cs="Arial"/>
          <w:sz w:val="22"/>
          <w:szCs w:val="22"/>
          <w:lang w:eastAsia="es-ES_tradnl"/>
        </w:rPr>
        <w:br/>
        <w:t>Tenganan: Esta aldea es una de las mejor conservadas en Bali. Los habitantes de Tenganan, conocidos como “balineses Aga”, viven en un entramado amurallado. Todas las viviendas tienen una planta idéntica y están dispuestas en filas a ambos lados de anchas y pavimentadas calles. Aquí podrás apreciar la tradicional arquitectura de Bali y sentir su aire especial y único.</w:t>
      </w:r>
      <w:r w:rsidR="00034588">
        <w:rPr>
          <w:rFonts w:ascii="Arial" w:eastAsia="Times New Roman" w:hAnsi="Arial" w:cs="Arial"/>
          <w:sz w:val="22"/>
          <w:szCs w:val="22"/>
          <w:lang w:eastAsia="es-ES_tradnl"/>
        </w:rPr>
        <w:t xml:space="preserve"> </w:t>
      </w:r>
      <w:r w:rsidRPr="000629B8">
        <w:rPr>
          <w:rFonts w:ascii="Arial" w:eastAsia="Times New Roman" w:hAnsi="Arial" w:cs="Arial"/>
          <w:sz w:val="22"/>
          <w:szCs w:val="22"/>
          <w:lang w:eastAsia="es-ES_tradnl"/>
        </w:rPr>
        <w:t>Después de estas exploraciones, disfrutaremos de un almuerzo en un restaurante local antes de dirigirnos al hotel en la playa de Nusa Dua. Alojamiento. </w:t>
      </w:r>
    </w:p>
    <w:p w14:paraId="605ECF1E" w14:textId="62018FBE" w:rsidR="000629B8" w:rsidRPr="00034588" w:rsidRDefault="000629B8" w:rsidP="002A67BC">
      <w:pPr>
        <w:spacing w:before="100" w:beforeAutospacing="1" w:after="100" w:afterAutospacing="1"/>
        <w:rPr>
          <w:rFonts w:ascii="Arial" w:eastAsia="Times New Roman" w:hAnsi="Arial" w:cs="Arial"/>
          <w:b/>
          <w:bCs/>
          <w:sz w:val="22"/>
          <w:szCs w:val="22"/>
          <w:lang w:eastAsia="es-ES_tradnl"/>
        </w:rPr>
      </w:pPr>
      <w:r w:rsidRPr="003E75E4">
        <w:rPr>
          <w:rFonts w:ascii="Arial" w:eastAsia="Times New Roman" w:hAnsi="Arial" w:cs="Arial"/>
          <w:b/>
          <w:bCs/>
          <w:sz w:val="22"/>
          <w:szCs w:val="22"/>
          <w:shd w:val="clear" w:color="auto" w:fill="A8D08D" w:themeFill="accent6" w:themeFillTint="99"/>
          <w:lang w:eastAsia="es-ES_tradnl"/>
        </w:rPr>
        <w:t xml:space="preserve">DÍA </w:t>
      </w:r>
      <w:r w:rsidR="00034588" w:rsidRPr="003E75E4">
        <w:rPr>
          <w:rFonts w:ascii="Arial" w:eastAsia="Times New Roman" w:hAnsi="Arial" w:cs="Arial"/>
          <w:b/>
          <w:bCs/>
          <w:sz w:val="22"/>
          <w:szCs w:val="22"/>
          <w:shd w:val="clear" w:color="auto" w:fill="A8D08D" w:themeFill="accent6" w:themeFillTint="99"/>
          <w:lang w:eastAsia="es-ES_tradnl"/>
        </w:rPr>
        <w:t>11</w:t>
      </w:r>
      <w:r w:rsidRPr="003E75E4">
        <w:rPr>
          <w:rFonts w:ascii="Arial" w:eastAsia="Times New Roman" w:hAnsi="Arial" w:cs="Arial"/>
          <w:b/>
          <w:bCs/>
          <w:sz w:val="22"/>
          <w:szCs w:val="22"/>
          <w:shd w:val="clear" w:color="auto" w:fill="A8D08D" w:themeFill="accent6" w:themeFillTint="99"/>
          <w:lang w:eastAsia="es-ES_tradnl"/>
        </w:rPr>
        <w:t>. NUSA DUA</w:t>
      </w:r>
      <w:r w:rsidR="002A67BC">
        <w:rPr>
          <w:rFonts w:ascii="Arial" w:eastAsia="Times New Roman" w:hAnsi="Arial" w:cs="Arial"/>
          <w:b/>
          <w:bCs/>
          <w:sz w:val="22"/>
          <w:szCs w:val="22"/>
          <w:lang w:eastAsia="es-ES_tradnl"/>
        </w:rPr>
        <w:t xml:space="preserve"> </w:t>
      </w:r>
      <w:r w:rsidRPr="000629B8">
        <w:rPr>
          <w:rFonts w:ascii="Arial" w:eastAsia="Times New Roman" w:hAnsi="Arial" w:cs="Arial"/>
          <w:sz w:val="22"/>
          <w:szCs w:val="22"/>
          <w:lang w:eastAsia="es-ES_tradnl"/>
        </w:rPr>
        <w:t>Desayuno en el hotel.</w:t>
      </w:r>
      <w:r w:rsidRPr="000629B8">
        <w:rPr>
          <w:rFonts w:ascii="Arial" w:eastAsia="Times New Roman" w:hAnsi="Arial" w:cs="Arial"/>
          <w:sz w:val="22"/>
          <w:szCs w:val="22"/>
          <w:lang w:eastAsia="es-ES_tradnl"/>
        </w:rPr>
        <w:br/>
        <w:t>Día libre para poder disfrutar de la playa o realizar alguna de las actividades opcionales. Alojamiento.</w:t>
      </w:r>
    </w:p>
    <w:p w14:paraId="303C921C" w14:textId="77777777" w:rsidR="000629B8" w:rsidRPr="00034588" w:rsidRDefault="000629B8" w:rsidP="002A67BC">
      <w:pPr>
        <w:spacing w:before="100" w:beforeAutospacing="1" w:after="100" w:afterAutospacing="1"/>
        <w:rPr>
          <w:rFonts w:ascii="Arial" w:eastAsia="Times New Roman" w:hAnsi="Arial" w:cs="Arial"/>
          <w:b/>
          <w:bCs/>
          <w:sz w:val="22"/>
          <w:szCs w:val="22"/>
          <w:lang w:eastAsia="es-ES_tradnl"/>
        </w:rPr>
      </w:pPr>
      <w:r w:rsidRPr="003E75E4">
        <w:rPr>
          <w:rFonts w:ascii="Arial" w:eastAsia="Times New Roman" w:hAnsi="Arial" w:cs="Arial"/>
          <w:b/>
          <w:bCs/>
          <w:sz w:val="22"/>
          <w:szCs w:val="22"/>
          <w:shd w:val="clear" w:color="auto" w:fill="A8D08D" w:themeFill="accent6" w:themeFillTint="99"/>
          <w:lang w:eastAsia="es-ES_tradnl"/>
        </w:rPr>
        <w:t xml:space="preserve">DÍA </w:t>
      </w:r>
      <w:r w:rsidR="00034588" w:rsidRPr="003E75E4">
        <w:rPr>
          <w:rFonts w:ascii="Arial" w:eastAsia="Times New Roman" w:hAnsi="Arial" w:cs="Arial"/>
          <w:b/>
          <w:bCs/>
          <w:sz w:val="22"/>
          <w:szCs w:val="22"/>
          <w:shd w:val="clear" w:color="auto" w:fill="A8D08D" w:themeFill="accent6" w:themeFillTint="99"/>
          <w:lang w:eastAsia="es-ES_tradnl"/>
        </w:rPr>
        <w:t>12</w:t>
      </w:r>
      <w:r w:rsidRPr="003E75E4">
        <w:rPr>
          <w:rFonts w:ascii="Arial" w:eastAsia="Times New Roman" w:hAnsi="Arial" w:cs="Arial"/>
          <w:b/>
          <w:bCs/>
          <w:sz w:val="22"/>
          <w:szCs w:val="22"/>
          <w:shd w:val="clear" w:color="auto" w:fill="A8D08D" w:themeFill="accent6" w:themeFillTint="99"/>
          <w:lang w:eastAsia="es-ES_tradnl"/>
        </w:rPr>
        <w:t>. NUSA DUA</w:t>
      </w:r>
      <w:r w:rsidR="00034588">
        <w:rPr>
          <w:rFonts w:ascii="Arial" w:eastAsia="Times New Roman" w:hAnsi="Arial" w:cs="Arial"/>
          <w:b/>
          <w:bCs/>
          <w:sz w:val="22"/>
          <w:szCs w:val="22"/>
          <w:lang w:eastAsia="es-ES_tradnl"/>
        </w:rPr>
        <w:t xml:space="preserve"> </w:t>
      </w:r>
      <w:r w:rsidRPr="000629B8">
        <w:rPr>
          <w:rFonts w:ascii="Arial" w:eastAsia="Times New Roman" w:hAnsi="Arial" w:cs="Arial"/>
          <w:sz w:val="22"/>
          <w:szCs w:val="22"/>
          <w:lang w:eastAsia="es-ES_tradnl"/>
        </w:rPr>
        <w:t>Desayuno en el hotel.</w:t>
      </w:r>
      <w:r w:rsidRPr="000629B8">
        <w:rPr>
          <w:rFonts w:ascii="Arial" w:eastAsia="Times New Roman" w:hAnsi="Arial" w:cs="Arial"/>
          <w:sz w:val="22"/>
          <w:szCs w:val="22"/>
          <w:lang w:eastAsia="es-ES_tradnl"/>
        </w:rPr>
        <w:br/>
        <w:t>Día libre para poder disfrutar de la playa o realizar alguna de las actividades opcionales. Alojamiento.</w:t>
      </w:r>
    </w:p>
    <w:p w14:paraId="1EBDF857" w14:textId="77777777" w:rsidR="00034588" w:rsidRDefault="000629B8" w:rsidP="002A67BC">
      <w:pPr>
        <w:spacing w:before="100" w:beforeAutospacing="1" w:after="100" w:afterAutospacing="1"/>
        <w:jc w:val="both"/>
        <w:rPr>
          <w:rFonts w:ascii="Arial" w:eastAsia="Times New Roman" w:hAnsi="Arial" w:cs="Arial"/>
          <w:sz w:val="22"/>
          <w:szCs w:val="22"/>
          <w:lang w:eastAsia="es-ES_tradnl"/>
        </w:rPr>
      </w:pPr>
      <w:r w:rsidRPr="003E75E4">
        <w:rPr>
          <w:rFonts w:ascii="Arial" w:eastAsia="Times New Roman" w:hAnsi="Arial" w:cs="Arial"/>
          <w:b/>
          <w:bCs/>
          <w:sz w:val="22"/>
          <w:szCs w:val="22"/>
          <w:shd w:val="clear" w:color="auto" w:fill="A8D08D" w:themeFill="accent6" w:themeFillTint="99"/>
          <w:lang w:eastAsia="es-ES_tradnl"/>
        </w:rPr>
        <w:t xml:space="preserve">DÍA </w:t>
      </w:r>
      <w:r w:rsidR="00034588" w:rsidRPr="003E75E4">
        <w:rPr>
          <w:rFonts w:ascii="Arial" w:eastAsia="Times New Roman" w:hAnsi="Arial" w:cs="Arial"/>
          <w:b/>
          <w:bCs/>
          <w:sz w:val="22"/>
          <w:szCs w:val="22"/>
          <w:shd w:val="clear" w:color="auto" w:fill="A8D08D" w:themeFill="accent6" w:themeFillTint="99"/>
          <w:lang w:eastAsia="es-ES_tradnl"/>
        </w:rPr>
        <w:t>13</w:t>
      </w:r>
      <w:r w:rsidRPr="003E75E4">
        <w:rPr>
          <w:rFonts w:ascii="Arial" w:eastAsia="Times New Roman" w:hAnsi="Arial" w:cs="Arial"/>
          <w:b/>
          <w:bCs/>
          <w:sz w:val="22"/>
          <w:szCs w:val="22"/>
          <w:shd w:val="clear" w:color="auto" w:fill="A8D08D" w:themeFill="accent6" w:themeFillTint="99"/>
          <w:lang w:eastAsia="es-ES_tradnl"/>
        </w:rPr>
        <w:t xml:space="preserve">. NUSA DUA – </w:t>
      </w:r>
      <w:r w:rsidR="00034588" w:rsidRPr="003E75E4">
        <w:rPr>
          <w:rFonts w:ascii="Arial" w:eastAsia="Times New Roman" w:hAnsi="Arial" w:cs="Arial"/>
          <w:b/>
          <w:bCs/>
          <w:sz w:val="22"/>
          <w:szCs w:val="22"/>
          <w:shd w:val="clear" w:color="auto" w:fill="A8D08D" w:themeFill="accent6" w:themeFillTint="99"/>
          <w:lang w:eastAsia="es-ES_tradnl"/>
        </w:rPr>
        <w:t>MADRID</w:t>
      </w:r>
      <w:r w:rsidR="00034588" w:rsidRPr="00034588">
        <w:rPr>
          <w:rFonts w:ascii="Arial" w:eastAsia="Times New Roman" w:hAnsi="Arial" w:cs="Arial"/>
          <w:b/>
          <w:bCs/>
          <w:sz w:val="22"/>
          <w:szCs w:val="22"/>
          <w:lang w:eastAsia="es-ES_tradnl"/>
        </w:rPr>
        <w:t xml:space="preserve"> </w:t>
      </w:r>
      <w:r w:rsidR="00034588">
        <w:rPr>
          <w:rFonts w:ascii="Arial" w:eastAsia="Times New Roman" w:hAnsi="Arial" w:cs="Arial"/>
          <w:b/>
          <w:bCs/>
          <w:sz w:val="22"/>
          <w:szCs w:val="22"/>
          <w:lang w:eastAsia="es-ES_tradnl"/>
        </w:rPr>
        <w:t xml:space="preserve"> </w:t>
      </w:r>
      <w:r w:rsidRPr="000629B8">
        <w:rPr>
          <w:rFonts w:ascii="Arial" w:eastAsia="Times New Roman" w:hAnsi="Arial" w:cs="Arial"/>
          <w:sz w:val="22"/>
          <w:szCs w:val="22"/>
          <w:lang w:eastAsia="es-ES_tradnl"/>
        </w:rPr>
        <w:t xml:space="preserve">Desayuno en el Hotel, día libre para realizar compras de última hora, o simplemente relajarse en las instalaciones del hotel. A la hora indicada, traslado al aeropuerto de Denpasar para embarcar en vuelo de regreso a </w:t>
      </w:r>
      <w:r w:rsidR="00034588">
        <w:rPr>
          <w:rFonts w:ascii="Arial" w:eastAsia="Times New Roman" w:hAnsi="Arial" w:cs="Arial"/>
          <w:sz w:val="22"/>
          <w:szCs w:val="22"/>
          <w:lang w:eastAsia="es-ES_tradnl"/>
        </w:rPr>
        <w:t xml:space="preserve">MADRID  vuelo nocturno noche en </w:t>
      </w:r>
      <w:r w:rsidR="00FC18A6">
        <w:rPr>
          <w:rFonts w:ascii="Arial" w:eastAsia="Times New Roman" w:hAnsi="Arial" w:cs="Arial"/>
          <w:sz w:val="22"/>
          <w:szCs w:val="22"/>
          <w:lang w:eastAsia="es-ES_tradnl"/>
        </w:rPr>
        <w:t>v</w:t>
      </w:r>
      <w:r w:rsidR="00034588">
        <w:rPr>
          <w:rFonts w:ascii="Arial" w:eastAsia="Times New Roman" w:hAnsi="Arial" w:cs="Arial"/>
          <w:sz w:val="22"/>
          <w:szCs w:val="22"/>
          <w:lang w:eastAsia="es-ES_tradnl"/>
        </w:rPr>
        <w:t>uelo,</w:t>
      </w:r>
    </w:p>
    <w:p w14:paraId="78ECF5F9" w14:textId="77777777" w:rsidR="00FC18A6" w:rsidRPr="00FC18A6" w:rsidRDefault="00034588" w:rsidP="002A67BC">
      <w:pPr>
        <w:spacing w:before="100" w:beforeAutospacing="1" w:after="100" w:afterAutospacing="1"/>
        <w:jc w:val="both"/>
        <w:rPr>
          <w:rFonts w:ascii="Arial" w:eastAsia="Times New Roman" w:hAnsi="Arial" w:cs="Arial"/>
          <w:sz w:val="22"/>
          <w:szCs w:val="22"/>
          <w:lang w:eastAsia="es-ES_tradnl"/>
        </w:rPr>
      </w:pPr>
      <w:r w:rsidRPr="003E75E4">
        <w:rPr>
          <w:rFonts w:ascii="Arial" w:eastAsia="Times New Roman" w:hAnsi="Arial" w:cs="Arial"/>
          <w:b/>
          <w:bCs/>
          <w:sz w:val="22"/>
          <w:szCs w:val="22"/>
          <w:shd w:val="clear" w:color="auto" w:fill="A8D08D" w:themeFill="accent6" w:themeFillTint="99"/>
          <w:lang w:eastAsia="es-ES_tradnl"/>
        </w:rPr>
        <w:t>Día 14. MADRID</w:t>
      </w:r>
      <w:r w:rsidRPr="00034588">
        <w:rPr>
          <w:rFonts w:ascii="Arial" w:eastAsia="Times New Roman" w:hAnsi="Arial" w:cs="Arial"/>
          <w:b/>
          <w:bCs/>
          <w:sz w:val="22"/>
          <w:szCs w:val="22"/>
          <w:lang w:eastAsia="es-ES_tradnl"/>
        </w:rPr>
        <w:t xml:space="preserve"> </w:t>
      </w:r>
      <w:r>
        <w:rPr>
          <w:rFonts w:ascii="Arial" w:eastAsia="Times New Roman" w:hAnsi="Arial" w:cs="Arial"/>
          <w:b/>
          <w:bCs/>
          <w:sz w:val="22"/>
          <w:szCs w:val="22"/>
          <w:lang w:eastAsia="es-ES_tradnl"/>
        </w:rPr>
        <w:t xml:space="preserve"> </w:t>
      </w:r>
      <w:r w:rsidRPr="00FC18A6">
        <w:rPr>
          <w:rFonts w:ascii="Arial" w:eastAsia="Times New Roman" w:hAnsi="Arial" w:cs="Arial"/>
          <w:sz w:val="22"/>
          <w:szCs w:val="22"/>
          <w:lang w:eastAsia="es-ES_tradnl"/>
        </w:rPr>
        <w:t>llegada estimada sobre las 08,30am</w:t>
      </w:r>
      <w:r w:rsidR="00FC18A6">
        <w:rPr>
          <w:rFonts w:ascii="Arial" w:eastAsia="Times New Roman" w:hAnsi="Arial" w:cs="Arial"/>
          <w:sz w:val="22"/>
          <w:szCs w:val="22"/>
          <w:lang w:eastAsia="es-ES_tradnl"/>
        </w:rPr>
        <w:t>, dependiendo de la escala intermedia. Con la llegada a Madrid finalizan nuestros servicios,</w:t>
      </w:r>
    </w:p>
    <w:p w14:paraId="35A53F87" w14:textId="77777777" w:rsidR="00FC18A6" w:rsidRDefault="00FC18A6" w:rsidP="002A67BC">
      <w:pPr>
        <w:shd w:val="clear" w:color="auto" w:fill="9CC2E5" w:themeFill="accent5" w:themeFillTint="99"/>
        <w:spacing w:before="100" w:beforeAutospacing="1" w:after="100" w:afterAutospacing="1"/>
        <w:jc w:val="both"/>
        <w:rPr>
          <w:rFonts w:ascii="Arial" w:eastAsia="Times New Roman" w:hAnsi="Arial" w:cs="Arial"/>
          <w:b/>
          <w:bCs/>
          <w:sz w:val="22"/>
          <w:szCs w:val="22"/>
          <w:lang w:eastAsia="es-ES_tradnl"/>
        </w:rPr>
      </w:pPr>
      <w:r>
        <w:rPr>
          <w:rFonts w:ascii="Arial" w:eastAsia="Times New Roman" w:hAnsi="Arial" w:cs="Arial"/>
          <w:b/>
          <w:bCs/>
          <w:sz w:val="22"/>
          <w:szCs w:val="22"/>
          <w:lang w:eastAsia="es-ES_tradnl"/>
        </w:rPr>
        <w:lastRenderedPageBreak/>
        <w:t>INCLUIMOS:</w:t>
      </w:r>
    </w:p>
    <w:p w14:paraId="1F82F171" w14:textId="77777777" w:rsidR="000629B8" w:rsidRPr="00FC18A6" w:rsidRDefault="000629B8" w:rsidP="002A67BC">
      <w:pPr>
        <w:spacing w:before="100" w:beforeAutospacing="1" w:after="100" w:afterAutospacing="1"/>
        <w:jc w:val="both"/>
        <w:rPr>
          <w:rFonts w:ascii="Arial" w:eastAsia="Times New Roman" w:hAnsi="Arial" w:cs="Arial"/>
          <w:b/>
          <w:bCs/>
          <w:sz w:val="22"/>
          <w:szCs w:val="22"/>
          <w:lang w:eastAsia="es-ES_tradnl"/>
        </w:rPr>
      </w:pPr>
      <w:r w:rsidRPr="00AF11F7">
        <w:rPr>
          <w:rFonts w:ascii="Arial Narrow" w:eastAsia="Times New Roman" w:hAnsi="Arial Narrow" w:cs="Arial"/>
          <w:sz w:val="22"/>
          <w:szCs w:val="22"/>
          <w:lang w:eastAsia="es-ES_tradnl"/>
        </w:rPr>
        <w:t>Alojamientos previstos o similares</w:t>
      </w:r>
      <w:r w:rsidR="00FC18A6">
        <w:rPr>
          <w:rFonts w:ascii="Arial Narrow" w:eastAsia="Times New Roman" w:hAnsi="Arial Narrow" w:cs="Arial"/>
          <w:sz w:val="22"/>
          <w:szCs w:val="22"/>
          <w:lang w:eastAsia="es-ES_tradnl"/>
        </w:rPr>
        <w:t>, con desayunos.</w:t>
      </w:r>
    </w:p>
    <w:p w14:paraId="7D7535E4" w14:textId="77777777" w:rsidR="000629B8" w:rsidRPr="00FC18A6" w:rsidRDefault="00FC18A6" w:rsidP="002A67BC">
      <w:pPr>
        <w:spacing w:before="100" w:beforeAutospacing="1" w:after="100" w:afterAutospacing="1"/>
        <w:rPr>
          <w:rFonts w:ascii="Arial Narrow" w:eastAsia="Times New Roman" w:hAnsi="Arial Narrow" w:cs="Arial"/>
          <w:sz w:val="22"/>
          <w:szCs w:val="22"/>
          <w:lang w:val="en-US" w:eastAsia="es-ES_tradnl"/>
        </w:rPr>
      </w:pPr>
      <w:proofErr w:type="spellStart"/>
      <w:r>
        <w:rPr>
          <w:rFonts w:ascii="Arial Narrow" w:eastAsia="Times New Roman" w:hAnsi="Arial Narrow" w:cs="Arial"/>
          <w:sz w:val="22"/>
          <w:szCs w:val="22"/>
          <w:lang w:val="en-US" w:eastAsia="es-ES_tradnl"/>
        </w:rPr>
        <w:t>Y</w:t>
      </w:r>
      <w:r w:rsidR="000629B8" w:rsidRPr="00FC18A6">
        <w:rPr>
          <w:rFonts w:ascii="Arial Narrow" w:eastAsia="Times New Roman" w:hAnsi="Arial Narrow" w:cs="Arial"/>
          <w:sz w:val="22"/>
          <w:szCs w:val="22"/>
          <w:lang w:val="en-US" w:eastAsia="es-ES_tradnl"/>
        </w:rPr>
        <w:t>akarta</w:t>
      </w:r>
      <w:proofErr w:type="spellEnd"/>
      <w:r w:rsidR="000629B8" w:rsidRPr="00FC18A6">
        <w:rPr>
          <w:rFonts w:ascii="Arial Narrow" w:eastAsia="Times New Roman" w:hAnsi="Arial Narrow" w:cs="Arial"/>
          <w:sz w:val="22"/>
          <w:szCs w:val="22"/>
          <w:lang w:val="en-US" w:eastAsia="es-ES_tradnl"/>
        </w:rPr>
        <w:t xml:space="preserve"> - Hotel </w:t>
      </w:r>
      <w:r w:rsidRPr="00FC18A6">
        <w:rPr>
          <w:rFonts w:ascii="Arial Narrow" w:eastAsia="Times New Roman" w:hAnsi="Arial Narrow" w:cs="Arial"/>
          <w:sz w:val="22"/>
          <w:szCs w:val="22"/>
          <w:lang w:val="en-US" w:eastAsia="es-ES_tradnl"/>
        </w:rPr>
        <w:t xml:space="preserve"> Resort </w:t>
      </w:r>
      <w:r w:rsidR="000629B8" w:rsidRPr="00FC18A6">
        <w:rPr>
          <w:rFonts w:ascii="Arial Narrow" w:eastAsia="Times New Roman" w:hAnsi="Arial Narrow" w:cs="Arial"/>
          <w:sz w:val="22"/>
          <w:szCs w:val="22"/>
          <w:lang w:val="en-US" w:eastAsia="es-ES_tradnl"/>
        </w:rPr>
        <w:t>FM7</w:t>
      </w:r>
      <w:r w:rsidRPr="00FC18A6">
        <w:rPr>
          <w:rFonts w:ascii="Arial Narrow" w:eastAsia="Times New Roman" w:hAnsi="Arial Narrow" w:cs="Arial"/>
          <w:sz w:val="22"/>
          <w:szCs w:val="22"/>
          <w:lang w:val="en-US" w:eastAsia="es-ES_tradnl"/>
        </w:rPr>
        <w:t xml:space="preserve"> – 4*</w:t>
      </w:r>
      <w:r w:rsidR="000629B8" w:rsidRPr="00FC18A6">
        <w:rPr>
          <w:rFonts w:ascii="Arial Narrow" w:eastAsia="Times New Roman" w:hAnsi="Arial Narrow" w:cs="Arial"/>
          <w:sz w:val="22"/>
          <w:szCs w:val="22"/>
          <w:lang w:val="en-US" w:eastAsia="es-ES_tradnl"/>
        </w:rPr>
        <w:br/>
      </w:r>
      <w:r>
        <w:rPr>
          <w:rFonts w:ascii="Arial Narrow" w:eastAsia="Times New Roman" w:hAnsi="Arial Narrow" w:cs="Arial"/>
          <w:sz w:val="22"/>
          <w:szCs w:val="22"/>
          <w:lang w:val="en-US" w:eastAsia="es-ES_tradnl"/>
        </w:rPr>
        <w:t>Y</w:t>
      </w:r>
      <w:r w:rsidR="000629B8" w:rsidRPr="00FC18A6">
        <w:rPr>
          <w:rFonts w:ascii="Arial Narrow" w:eastAsia="Times New Roman" w:hAnsi="Arial Narrow" w:cs="Arial"/>
          <w:sz w:val="22"/>
          <w:szCs w:val="22"/>
          <w:lang w:val="en-US" w:eastAsia="es-ES_tradnl"/>
        </w:rPr>
        <w:t>ogyakarta - Hotel Grand Mercure</w:t>
      </w:r>
      <w:r>
        <w:rPr>
          <w:rFonts w:ascii="Arial Narrow" w:eastAsia="Times New Roman" w:hAnsi="Arial Narrow" w:cs="Arial"/>
          <w:sz w:val="22"/>
          <w:szCs w:val="22"/>
          <w:lang w:val="en-US" w:eastAsia="es-ES_tradnl"/>
        </w:rPr>
        <w:t xml:space="preserve"> 5*</w:t>
      </w:r>
      <w:r w:rsidR="000629B8" w:rsidRPr="00FC18A6">
        <w:rPr>
          <w:rFonts w:ascii="Arial Narrow" w:eastAsia="Times New Roman" w:hAnsi="Arial Narrow" w:cs="Arial"/>
          <w:sz w:val="22"/>
          <w:szCs w:val="22"/>
          <w:lang w:val="en-US" w:eastAsia="es-ES_tradnl"/>
        </w:rPr>
        <w:br/>
      </w:r>
      <w:proofErr w:type="spellStart"/>
      <w:r w:rsidR="000629B8" w:rsidRPr="00FC18A6">
        <w:rPr>
          <w:rFonts w:ascii="Arial Narrow" w:eastAsia="Times New Roman" w:hAnsi="Arial Narrow" w:cs="Arial"/>
          <w:sz w:val="22"/>
          <w:szCs w:val="22"/>
          <w:lang w:val="en-US" w:eastAsia="es-ES_tradnl"/>
        </w:rPr>
        <w:t>Ubud</w:t>
      </w:r>
      <w:proofErr w:type="spellEnd"/>
      <w:r w:rsidR="000629B8" w:rsidRPr="00FC18A6">
        <w:rPr>
          <w:rFonts w:ascii="Arial Narrow" w:eastAsia="Times New Roman" w:hAnsi="Arial Narrow" w:cs="Arial"/>
          <w:sz w:val="22"/>
          <w:szCs w:val="22"/>
          <w:lang w:val="en-US" w:eastAsia="es-ES_tradnl"/>
        </w:rPr>
        <w:t xml:space="preserve"> - Hotel </w:t>
      </w:r>
      <w:proofErr w:type="spellStart"/>
      <w:r w:rsidR="000629B8" w:rsidRPr="00FC18A6">
        <w:rPr>
          <w:rFonts w:ascii="Arial Narrow" w:eastAsia="Times New Roman" w:hAnsi="Arial Narrow" w:cs="Arial"/>
          <w:sz w:val="22"/>
          <w:szCs w:val="22"/>
          <w:lang w:val="en-US" w:eastAsia="es-ES_tradnl"/>
        </w:rPr>
        <w:t>Furama</w:t>
      </w:r>
      <w:proofErr w:type="spellEnd"/>
      <w:r w:rsidR="000629B8" w:rsidRPr="00FC18A6">
        <w:rPr>
          <w:rFonts w:ascii="Arial Narrow" w:eastAsia="Times New Roman" w:hAnsi="Arial Narrow" w:cs="Arial"/>
          <w:sz w:val="22"/>
          <w:szCs w:val="22"/>
          <w:lang w:val="en-US" w:eastAsia="es-ES_tradnl"/>
        </w:rPr>
        <w:t xml:space="preserve"> Exclusive</w:t>
      </w:r>
      <w:r>
        <w:rPr>
          <w:rFonts w:ascii="Arial Narrow" w:eastAsia="Times New Roman" w:hAnsi="Arial Narrow" w:cs="Arial"/>
          <w:sz w:val="22"/>
          <w:szCs w:val="22"/>
          <w:lang w:val="en-US" w:eastAsia="es-ES_tradnl"/>
        </w:rPr>
        <w:t xml:space="preserve"> 5*</w:t>
      </w:r>
      <w:r w:rsidR="000629B8" w:rsidRPr="00FC18A6">
        <w:rPr>
          <w:rFonts w:ascii="Arial Narrow" w:eastAsia="Times New Roman" w:hAnsi="Arial Narrow" w:cs="Arial"/>
          <w:sz w:val="22"/>
          <w:szCs w:val="22"/>
          <w:lang w:val="en-US" w:eastAsia="es-ES_tradnl"/>
        </w:rPr>
        <w:br/>
      </w:r>
      <w:proofErr w:type="spellStart"/>
      <w:r w:rsidR="000629B8" w:rsidRPr="00FC18A6">
        <w:rPr>
          <w:rFonts w:ascii="Arial Narrow" w:eastAsia="Times New Roman" w:hAnsi="Arial Narrow" w:cs="Arial"/>
          <w:sz w:val="22"/>
          <w:szCs w:val="22"/>
          <w:lang w:val="en-US" w:eastAsia="es-ES_tradnl"/>
        </w:rPr>
        <w:t>Nusu</w:t>
      </w:r>
      <w:proofErr w:type="spellEnd"/>
      <w:r w:rsidR="000629B8" w:rsidRPr="00FC18A6">
        <w:rPr>
          <w:rFonts w:ascii="Arial Narrow" w:eastAsia="Times New Roman" w:hAnsi="Arial Narrow" w:cs="Arial"/>
          <w:sz w:val="22"/>
          <w:szCs w:val="22"/>
          <w:lang w:val="en-US" w:eastAsia="es-ES_tradnl"/>
        </w:rPr>
        <w:t xml:space="preserve"> Dua - Hotel Courtyard by Marriot</w:t>
      </w:r>
      <w:r>
        <w:rPr>
          <w:rFonts w:ascii="Arial Narrow" w:eastAsia="Times New Roman" w:hAnsi="Arial Narrow" w:cs="Arial"/>
          <w:sz w:val="22"/>
          <w:szCs w:val="22"/>
          <w:lang w:val="en-US" w:eastAsia="es-ES_tradnl"/>
        </w:rPr>
        <w:t xml:space="preserve"> Resort 5*</w:t>
      </w:r>
    </w:p>
    <w:p w14:paraId="14A174BA" w14:textId="3175FEE3" w:rsidR="000629B8" w:rsidRPr="00AF11F7" w:rsidRDefault="000629B8" w:rsidP="002A67BC">
      <w:pPr>
        <w:spacing w:before="100" w:beforeAutospacing="1" w:after="100" w:afterAutospacing="1"/>
        <w:rPr>
          <w:rFonts w:ascii="Arial Narrow" w:eastAsia="Times New Roman" w:hAnsi="Arial Narrow" w:cs="Arial"/>
          <w:sz w:val="22"/>
          <w:szCs w:val="22"/>
          <w:lang w:eastAsia="es-ES_tradnl"/>
        </w:rPr>
      </w:pPr>
      <w:r w:rsidRPr="00AF11F7">
        <w:rPr>
          <w:rFonts w:ascii="Arial Narrow" w:eastAsia="Times New Roman" w:hAnsi="Arial Narrow" w:cs="Arial"/>
          <w:sz w:val="22"/>
          <w:szCs w:val="22"/>
          <w:lang w:eastAsia="es-ES_tradnl"/>
        </w:rPr>
        <w:t>Vuelos internacionales </w:t>
      </w:r>
      <w:r w:rsidR="003E75E4">
        <w:rPr>
          <w:rFonts w:ascii="Arial Narrow" w:eastAsia="Times New Roman" w:hAnsi="Arial Narrow" w:cs="Arial"/>
          <w:sz w:val="22"/>
          <w:szCs w:val="22"/>
          <w:lang w:eastAsia="es-ES_tradnl"/>
        </w:rPr>
        <w:t xml:space="preserve">Madrid – Yakarta – </w:t>
      </w:r>
      <w:proofErr w:type="spellStart"/>
      <w:r w:rsidR="003E75E4">
        <w:rPr>
          <w:rFonts w:ascii="Arial Narrow" w:eastAsia="Times New Roman" w:hAnsi="Arial Narrow" w:cs="Arial"/>
          <w:sz w:val="22"/>
          <w:szCs w:val="22"/>
          <w:lang w:eastAsia="es-ES_tradnl"/>
        </w:rPr>
        <w:t>Dempasar</w:t>
      </w:r>
      <w:proofErr w:type="spellEnd"/>
      <w:r w:rsidR="003E75E4">
        <w:rPr>
          <w:rFonts w:ascii="Arial Narrow" w:eastAsia="Times New Roman" w:hAnsi="Arial Narrow" w:cs="Arial"/>
          <w:sz w:val="22"/>
          <w:szCs w:val="22"/>
          <w:lang w:eastAsia="es-ES_tradnl"/>
        </w:rPr>
        <w:t xml:space="preserve"> – Madrid </w:t>
      </w:r>
      <w:r w:rsidRPr="00AF11F7">
        <w:rPr>
          <w:rFonts w:ascii="Arial Narrow" w:eastAsia="Times New Roman" w:hAnsi="Arial Narrow" w:cs="Arial"/>
          <w:sz w:val="22"/>
          <w:szCs w:val="22"/>
          <w:lang w:eastAsia="es-ES_tradnl"/>
        </w:rPr>
        <w:br/>
        <w:t xml:space="preserve">Tren </w:t>
      </w:r>
      <w:r w:rsidR="003E75E4">
        <w:rPr>
          <w:rFonts w:ascii="Arial Narrow" w:eastAsia="Times New Roman" w:hAnsi="Arial Narrow" w:cs="Arial"/>
          <w:sz w:val="22"/>
          <w:szCs w:val="22"/>
          <w:lang w:eastAsia="es-ES_tradnl"/>
        </w:rPr>
        <w:t>Y</w:t>
      </w:r>
      <w:r w:rsidRPr="00AF11F7">
        <w:rPr>
          <w:rFonts w:ascii="Arial Narrow" w:eastAsia="Times New Roman" w:hAnsi="Arial Narrow" w:cs="Arial"/>
          <w:sz w:val="22"/>
          <w:szCs w:val="22"/>
          <w:lang w:eastAsia="es-ES_tradnl"/>
        </w:rPr>
        <w:t xml:space="preserve">akarta - </w:t>
      </w:r>
      <w:r w:rsidR="003E75E4">
        <w:rPr>
          <w:rFonts w:ascii="Arial Narrow" w:eastAsia="Times New Roman" w:hAnsi="Arial Narrow" w:cs="Arial"/>
          <w:sz w:val="22"/>
          <w:szCs w:val="22"/>
          <w:lang w:eastAsia="es-ES_tradnl"/>
        </w:rPr>
        <w:t>Y</w:t>
      </w:r>
      <w:r w:rsidRPr="00AF11F7">
        <w:rPr>
          <w:rFonts w:ascii="Arial Narrow" w:eastAsia="Times New Roman" w:hAnsi="Arial Narrow" w:cs="Arial"/>
          <w:sz w:val="22"/>
          <w:szCs w:val="22"/>
          <w:lang w:eastAsia="es-ES_tradnl"/>
        </w:rPr>
        <w:t>ogyakarta </w:t>
      </w:r>
      <w:r w:rsidRPr="00AF11F7">
        <w:rPr>
          <w:rFonts w:ascii="Arial Narrow" w:eastAsia="Times New Roman" w:hAnsi="Arial Narrow" w:cs="Arial"/>
          <w:sz w:val="22"/>
          <w:szCs w:val="22"/>
          <w:lang w:eastAsia="es-ES_tradnl"/>
        </w:rPr>
        <w:br/>
        <w:t xml:space="preserve">Vuelo doméstico </w:t>
      </w:r>
      <w:r w:rsidR="003E75E4">
        <w:rPr>
          <w:rFonts w:ascii="Arial Narrow" w:eastAsia="Times New Roman" w:hAnsi="Arial Narrow" w:cs="Arial"/>
          <w:sz w:val="22"/>
          <w:szCs w:val="22"/>
          <w:lang w:eastAsia="es-ES_tradnl"/>
        </w:rPr>
        <w:t>Y</w:t>
      </w:r>
      <w:r w:rsidRPr="00AF11F7">
        <w:rPr>
          <w:rFonts w:ascii="Arial Narrow" w:eastAsia="Times New Roman" w:hAnsi="Arial Narrow" w:cs="Arial"/>
          <w:sz w:val="22"/>
          <w:szCs w:val="22"/>
          <w:lang w:eastAsia="es-ES_tradnl"/>
        </w:rPr>
        <w:t>ogyakarta - Denpasar</w:t>
      </w:r>
      <w:r w:rsidRPr="00AF11F7">
        <w:rPr>
          <w:rFonts w:ascii="Arial Narrow" w:eastAsia="Times New Roman" w:hAnsi="Arial Narrow" w:cs="Arial"/>
          <w:sz w:val="22"/>
          <w:szCs w:val="22"/>
          <w:lang w:eastAsia="es-ES_tradnl"/>
        </w:rPr>
        <w:br/>
        <w:t>Traslados</w:t>
      </w:r>
      <w:r w:rsidR="003E75E4">
        <w:rPr>
          <w:rFonts w:ascii="Arial Narrow" w:eastAsia="Times New Roman" w:hAnsi="Arial Narrow" w:cs="Arial"/>
          <w:sz w:val="22"/>
          <w:szCs w:val="22"/>
          <w:lang w:eastAsia="es-ES_tradnl"/>
        </w:rPr>
        <w:t xml:space="preserve"> en todo el viaje.</w:t>
      </w:r>
      <w:r w:rsidRPr="00AF11F7">
        <w:rPr>
          <w:rFonts w:ascii="Arial Narrow" w:eastAsia="Times New Roman" w:hAnsi="Arial Narrow" w:cs="Arial"/>
          <w:sz w:val="22"/>
          <w:szCs w:val="22"/>
          <w:lang w:eastAsia="es-ES_tradnl"/>
        </w:rPr>
        <w:br/>
        <w:t>Alojamiento con desayuno diario en los hoteles mencionados o similares </w:t>
      </w:r>
      <w:r w:rsidRPr="00AF11F7">
        <w:rPr>
          <w:rFonts w:ascii="Arial Narrow" w:eastAsia="Times New Roman" w:hAnsi="Arial Narrow" w:cs="Arial"/>
          <w:sz w:val="22"/>
          <w:szCs w:val="22"/>
          <w:lang w:eastAsia="es-ES_tradnl"/>
        </w:rPr>
        <w:br/>
        <w:t xml:space="preserve">1 noche en </w:t>
      </w:r>
      <w:r w:rsidR="003E75E4">
        <w:rPr>
          <w:rFonts w:ascii="Arial Narrow" w:eastAsia="Times New Roman" w:hAnsi="Arial Narrow" w:cs="Arial"/>
          <w:sz w:val="22"/>
          <w:szCs w:val="22"/>
          <w:lang w:eastAsia="es-ES_tradnl"/>
        </w:rPr>
        <w:t>Y</w:t>
      </w:r>
      <w:r w:rsidRPr="00AF11F7">
        <w:rPr>
          <w:rFonts w:ascii="Arial Narrow" w:eastAsia="Times New Roman" w:hAnsi="Arial Narrow" w:cs="Arial"/>
          <w:sz w:val="22"/>
          <w:szCs w:val="22"/>
          <w:lang w:eastAsia="es-ES_tradnl"/>
        </w:rPr>
        <w:t>akarta</w:t>
      </w:r>
      <w:r w:rsidRPr="00AF11F7">
        <w:rPr>
          <w:rFonts w:ascii="Arial Narrow" w:eastAsia="Times New Roman" w:hAnsi="Arial Narrow" w:cs="Arial"/>
          <w:sz w:val="22"/>
          <w:szCs w:val="22"/>
          <w:lang w:eastAsia="es-ES_tradnl"/>
        </w:rPr>
        <w:br/>
        <w:t xml:space="preserve">3 </w:t>
      </w:r>
      <w:proofErr w:type="gramStart"/>
      <w:r w:rsidRPr="00AF11F7">
        <w:rPr>
          <w:rFonts w:ascii="Arial Narrow" w:eastAsia="Times New Roman" w:hAnsi="Arial Narrow" w:cs="Arial"/>
          <w:sz w:val="22"/>
          <w:szCs w:val="22"/>
          <w:lang w:eastAsia="es-ES_tradnl"/>
        </w:rPr>
        <w:t xml:space="preserve">noches </w:t>
      </w:r>
      <w:r w:rsidR="002A67BC">
        <w:rPr>
          <w:rFonts w:ascii="Arial Narrow" w:eastAsia="Times New Roman" w:hAnsi="Arial Narrow" w:cs="Arial"/>
          <w:sz w:val="22"/>
          <w:szCs w:val="22"/>
          <w:lang w:eastAsia="es-ES_tradnl"/>
        </w:rPr>
        <w:t xml:space="preserve"> </w:t>
      </w:r>
      <w:r w:rsidR="003E75E4">
        <w:rPr>
          <w:rFonts w:ascii="Arial Narrow" w:eastAsia="Times New Roman" w:hAnsi="Arial Narrow" w:cs="Arial"/>
          <w:sz w:val="22"/>
          <w:szCs w:val="22"/>
          <w:lang w:eastAsia="es-ES_tradnl"/>
        </w:rPr>
        <w:t>Y</w:t>
      </w:r>
      <w:r w:rsidRPr="00AF11F7">
        <w:rPr>
          <w:rFonts w:ascii="Arial Narrow" w:eastAsia="Times New Roman" w:hAnsi="Arial Narrow" w:cs="Arial"/>
          <w:sz w:val="22"/>
          <w:szCs w:val="22"/>
          <w:lang w:eastAsia="es-ES_tradnl"/>
        </w:rPr>
        <w:t>ogyakarta</w:t>
      </w:r>
      <w:proofErr w:type="gramEnd"/>
      <w:r w:rsidRPr="00AF11F7">
        <w:rPr>
          <w:rFonts w:ascii="Arial Narrow" w:eastAsia="Times New Roman" w:hAnsi="Arial Narrow" w:cs="Arial"/>
          <w:sz w:val="22"/>
          <w:szCs w:val="22"/>
          <w:lang w:eastAsia="es-ES_tradnl"/>
        </w:rPr>
        <w:br/>
        <w:t>3 noches en Ubud</w:t>
      </w:r>
      <w:r w:rsidRPr="00AF11F7">
        <w:rPr>
          <w:rFonts w:ascii="Arial Narrow" w:eastAsia="Times New Roman" w:hAnsi="Arial Narrow" w:cs="Arial"/>
          <w:sz w:val="22"/>
          <w:szCs w:val="22"/>
          <w:lang w:eastAsia="es-ES_tradnl"/>
        </w:rPr>
        <w:br/>
        <w:t>3 noches playas de Nusa Dua</w:t>
      </w:r>
      <w:r w:rsidRPr="00AF11F7">
        <w:rPr>
          <w:rFonts w:ascii="Arial Narrow" w:eastAsia="Times New Roman" w:hAnsi="Arial Narrow" w:cs="Arial"/>
          <w:sz w:val="22"/>
          <w:szCs w:val="22"/>
          <w:lang w:eastAsia="es-ES_tradnl"/>
        </w:rPr>
        <w:br/>
        <w:t>Las comidas sin bebidas mencionadas en el programa (4 almuerzos</w:t>
      </w:r>
      <w:r w:rsidR="002A67BC">
        <w:rPr>
          <w:rFonts w:ascii="Arial Narrow" w:eastAsia="Times New Roman" w:hAnsi="Arial Narrow" w:cs="Arial"/>
          <w:sz w:val="22"/>
          <w:szCs w:val="22"/>
          <w:lang w:eastAsia="es-ES_tradnl"/>
        </w:rPr>
        <w:t xml:space="preserve"> </w:t>
      </w:r>
      <w:r w:rsidR="003E75E4">
        <w:rPr>
          <w:rFonts w:ascii="Arial Narrow" w:eastAsia="Times New Roman" w:hAnsi="Arial Narrow" w:cs="Arial"/>
          <w:sz w:val="22"/>
          <w:szCs w:val="22"/>
          <w:lang w:eastAsia="es-ES_tradnl"/>
        </w:rPr>
        <w:t>incluidos,</w:t>
      </w:r>
      <w:r w:rsidRPr="00AF11F7">
        <w:rPr>
          <w:rFonts w:ascii="Arial Narrow" w:eastAsia="Times New Roman" w:hAnsi="Arial Narrow" w:cs="Arial"/>
          <w:sz w:val="22"/>
          <w:szCs w:val="22"/>
          <w:lang w:eastAsia="es-ES_tradnl"/>
        </w:rPr>
        <w:t>)</w:t>
      </w:r>
      <w:r w:rsidRPr="00AF11F7">
        <w:rPr>
          <w:rFonts w:ascii="Arial Narrow" w:eastAsia="Times New Roman" w:hAnsi="Arial Narrow" w:cs="Arial"/>
          <w:sz w:val="22"/>
          <w:szCs w:val="22"/>
          <w:lang w:eastAsia="es-ES_tradnl"/>
        </w:rPr>
        <w:br/>
        <w:t>Vehículos con aire acondicionado</w:t>
      </w:r>
      <w:r w:rsidRPr="00AF11F7">
        <w:rPr>
          <w:rFonts w:ascii="Arial Narrow" w:eastAsia="Times New Roman" w:hAnsi="Arial Narrow" w:cs="Arial"/>
          <w:sz w:val="22"/>
          <w:szCs w:val="22"/>
          <w:lang w:eastAsia="es-ES_tradnl"/>
        </w:rPr>
        <w:br/>
        <w:t>Guías locales en español. </w:t>
      </w:r>
      <w:r w:rsidRPr="00AF11F7">
        <w:rPr>
          <w:rFonts w:ascii="Arial Narrow" w:eastAsia="Times New Roman" w:hAnsi="Arial Narrow" w:cs="Arial"/>
          <w:sz w:val="22"/>
          <w:szCs w:val="22"/>
          <w:lang w:eastAsia="es-ES_tradnl"/>
        </w:rPr>
        <w:br/>
        <w:t>Entradas para las visitas según el programa</w:t>
      </w:r>
      <w:r w:rsidRPr="00AF11F7">
        <w:rPr>
          <w:rFonts w:ascii="Arial Narrow" w:eastAsia="Times New Roman" w:hAnsi="Arial Narrow" w:cs="Arial"/>
          <w:sz w:val="22"/>
          <w:szCs w:val="22"/>
          <w:lang w:eastAsia="es-ES_tradnl"/>
        </w:rPr>
        <w:br/>
        <w:t>Seguro básico de viaje</w:t>
      </w:r>
    </w:p>
    <w:p w14:paraId="1107B1A8" w14:textId="77777777" w:rsidR="000629B8" w:rsidRPr="002A67BC" w:rsidRDefault="003E75E4" w:rsidP="002A67BC">
      <w:pPr>
        <w:shd w:val="clear" w:color="auto" w:fill="9CC2E5" w:themeFill="accent5" w:themeFillTint="99"/>
        <w:jc w:val="both"/>
        <w:rPr>
          <w:rFonts w:ascii="Arial Narrow" w:eastAsia="Times New Roman" w:hAnsi="Arial Narrow" w:cs="Arial"/>
          <w:b/>
          <w:bCs/>
          <w:sz w:val="22"/>
          <w:szCs w:val="22"/>
          <w:lang w:eastAsia="es-ES_tradnl"/>
        </w:rPr>
      </w:pPr>
      <w:r w:rsidRPr="002A67BC">
        <w:rPr>
          <w:rFonts w:ascii="Arial Narrow" w:eastAsia="Times New Roman" w:hAnsi="Arial Narrow" w:cs="Arial"/>
          <w:b/>
          <w:bCs/>
          <w:sz w:val="22"/>
          <w:szCs w:val="22"/>
          <w:lang w:eastAsia="es-ES_tradnl"/>
        </w:rPr>
        <w:t>NO INCLUIMOS:</w:t>
      </w:r>
    </w:p>
    <w:p w14:paraId="6F372257" w14:textId="77777777" w:rsidR="003E75E4" w:rsidRPr="002A67BC" w:rsidRDefault="000629B8" w:rsidP="002A67BC">
      <w:pPr>
        <w:spacing w:before="100" w:beforeAutospacing="1" w:after="100" w:afterAutospacing="1"/>
        <w:rPr>
          <w:rFonts w:ascii="Arial Narrow" w:eastAsia="Times New Roman" w:hAnsi="Arial Narrow" w:cs="Arial"/>
          <w:sz w:val="22"/>
          <w:szCs w:val="22"/>
          <w:lang w:eastAsia="es-ES_tradnl"/>
        </w:rPr>
      </w:pPr>
      <w:r w:rsidRPr="002A67BC">
        <w:rPr>
          <w:rFonts w:ascii="Arial Narrow" w:eastAsia="Times New Roman" w:hAnsi="Arial Narrow" w:cs="Arial"/>
          <w:sz w:val="22"/>
          <w:szCs w:val="22"/>
          <w:lang w:eastAsia="es-ES_tradnl"/>
        </w:rPr>
        <w:t>Visado de entrada * </w:t>
      </w:r>
      <w:r w:rsidRPr="002A67BC">
        <w:rPr>
          <w:rFonts w:ascii="Arial Narrow" w:eastAsia="Times New Roman" w:hAnsi="Arial Narrow" w:cs="Arial"/>
          <w:sz w:val="22"/>
          <w:szCs w:val="22"/>
          <w:lang w:eastAsia="es-ES_tradnl"/>
        </w:rPr>
        <w:br/>
        <w:t xml:space="preserve">Propinas en hoteles, restaurantes o para guías, conductores, </w:t>
      </w:r>
      <w:proofErr w:type="spellStart"/>
      <w:r w:rsidRPr="002A67BC">
        <w:rPr>
          <w:rFonts w:ascii="Arial Narrow" w:eastAsia="Times New Roman" w:hAnsi="Arial Narrow" w:cs="Arial"/>
          <w:sz w:val="22"/>
          <w:szCs w:val="22"/>
          <w:lang w:eastAsia="es-ES_tradnl"/>
        </w:rPr>
        <w:t>etc</w:t>
      </w:r>
      <w:proofErr w:type="spellEnd"/>
      <w:r w:rsidRPr="002A67BC">
        <w:rPr>
          <w:rFonts w:ascii="Arial Narrow" w:eastAsia="Times New Roman" w:hAnsi="Arial Narrow" w:cs="Arial"/>
          <w:sz w:val="22"/>
          <w:szCs w:val="22"/>
          <w:lang w:eastAsia="es-ES_tradnl"/>
        </w:rPr>
        <w:br/>
        <w:t xml:space="preserve">Gastos personales durante el viaje como teléfono, lavandería, bebidas, </w:t>
      </w:r>
      <w:proofErr w:type="spellStart"/>
      <w:r w:rsidRPr="002A67BC">
        <w:rPr>
          <w:rFonts w:ascii="Arial Narrow" w:eastAsia="Times New Roman" w:hAnsi="Arial Narrow" w:cs="Arial"/>
          <w:sz w:val="22"/>
          <w:szCs w:val="22"/>
          <w:lang w:eastAsia="es-ES_tradnl"/>
        </w:rPr>
        <w:t>etc</w:t>
      </w:r>
      <w:proofErr w:type="spellEnd"/>
      <w:r w:rsidRPr="002A67BC">
        <w:rPr>
          <w:rFonts w:ascii="Arial Narrow" w:eastAsia="Times New Roman" w:hAnsi="Arial Narrow" w:cs="Arial"/>
          <w:sz w:val="22"/>
          <w:szCs w:val="22"/>
          <w:lang w:eastAsia="es-ES_tradnl"/>
        </w:rPr>
        <w:br/>
        <w:t>Comidas no mencionadas en el programa.</w:t>
      </w:r>
      <w:r w:rsidRPr="002A67BC">
        <w:rPr>
          <w:rFonts w:ascii="Arial Narrow" w:eastAsia="Times New Roman" w:hAnsi="Arial Narrow" w:cs="Arial"/>
          <w:sz w:val="22"/>
          <w:szCs w:val="22"/>
          <w:lang w:eastAsia="es-ES_tradnl"/>
        </w:rPr>
        <w:br/>
        <w:t>Bebidas en las comidas</w:t>
      </w:r>
      <w:r w:rsidRPr="002A67BC">
        <w:rPr>
          <w:rFonts w:ascii="Arial Narrow" w:eastAsia="Times New Roman" w:hAnsi="Arial Narrow" w:cs="Arial"/>
          <w:sz w:val="22"/>
          <w:szCs w:val="22"/>
          <w:lang w:eastAsia="es-ES_tradnl"/>
        </w:rPr>
        <w:br/>
        <w:t>Seguro de anulación</w:t>
      </w:r>
      <w:r w:rsidRPr="002A67BC">
        <w:rPr>
          <w:rFonts w:ascii="Arial Narrow" w:eastAsia="Times New Roman" w:hAnsi="Arial Narrow" w:cs="Arial"/>
          <w:sz w:val="22"/>
          <w:szCs w:val="22"/>
          <w:lang w:eastAsia="es-ES_tradnl"/>
        </w:rPr>
        <w:br/>
        <w:t>Otros servicios que no están mencionados en el apartado “Incluye"</w:t>
      </w:r>
    </w:p>
    <w:p w14:paraId="312D592B" w14:textId="77777777" w:rsidR="003E75E4" w:rsidRPr="002A67BC" w:rsidRDefault="003E75E4" w:rsidP="002A67BC">
      <w:pPr>
        <w:spacing w:before="100" w:beforeAutospacing="1" w:after="100" w:afterAutospacing="1"/>
        <w:rPr>
          <w:rFonts w:ascii="Arial Narrow" w:eastAsia="Times New Roman" w:hAnsi="Arial Narrow" w:cs="Arial"/>
          <w:sz w:val="22"/>
          <w:szCs w:val="22"/>
          <w:lang w:eastAsia="es-ES_tradnl"/>
        </w:rPr>
      </w:pPr>
      <w:r w:rsidRPr="002A67BC">
        <w:rPr>
          <w:rFonts w:ascii="Arial Narrow" w:eastAsia="Times New Roman" w:hAnsi="Arial Narrow" w:cs="Arial"/>
          <w:sz w:val="22"/>
          <w:szCs w:val="22"/>
          <w:lang w:eastAsia="es-ES_tradnl"/>
        </w:rPr>
        <w:t>Tasas de aeropuerto (525€)</w:t>
      </w:r>
      <w:r w:rsidRPr="002A67BC">
        <w:rPr>
          <w:rFonts w:ascii="Arial Narrow" w:eastAsia="Times New Roman" w:hAnsi="Arial Narrow" w:cs="Arial"/>
          <w:sz w:val="22"/>
          <w:szCs w:val="22"/>
          <w:lang w:eastAsia="es-ES_tradnl"/>
        </w:rPr>
        <w:br/>
      </w:r>
    </w:p>
    <w:p w14:paraId="33C2A050" w14:textId="77777777" w:rsidR="000629B8" w:rsidRPr="00AF11F7" w:rsidRDefault="000629B8" w:rsidP="002A67BC">
      <w:pPr>
        <w:spacing w:before="100" w:beforeAutospacing="1" w:after="100" w:afterAutospacing="1"/>
        <w:jc w:val="both"/>
        <w:rPr>
          <w:rFonts w:ascii="Arial Narrow" w:eastAsia="Times New Roman" w:hAnsi="Arial Narrow" w:cs="Arial"/>
          <w:sz w:val="22"/>
          <w:szCs w:val="22"/>
          <w:lang w:eastAsia="es-ES_tradnl"/>
        </w:rPr>
      </w:pPr>
      <w:r w:rsidRPr="00AF11F7">
        <w:rPr>
          <w:rFonts w:ascii="Arial Narrow" w:eastAsia="Times New Roman" w:hAnsi="Arial Narrow" w:cs="Arial"/>
          <w:sz w:val="22"/>
          <w:szCs w:val="22"/>
          <w:lang w:eastAsia="es-ES_tradnl"/>
        </w:rPr>
        <w:t xml:space="preserve">*Para entrar a Indonesia se necesita visa, que la pueden hacer a la llegada (VOA) pagando 35 $ o a través de la web= https://evisa.imigrasi.go.id/. También por medio de la Embajada de Indonesia </w:t>
      </w:r>
      <w:r w:rsidR="00A22628">
        <w:rPr>
          <w:rFonts w:ascii="Arial Narrow" w:eastAsia="Times New Roman" w:hAnsi="Arial Narrow" w:cs="Arial"/>
          <w:sz w:val="22"/>
          <w:szCs w:val="22"/>
          <w:lang w:eastAsia="es-ES_tradnl"/>
        </w:rPr>
        <w:t>LATAM</w:t>
      </w:r>
      <w:r w:rsidRPr="00AF11F7">
        <w:rPr>
          <w:rFonts w:ascii="Arial Narrow" w:eastAsia="Times New Roman" w:hAnsi="Arial Narrow" w:cs="Arial"/>
          <w:sz w:val="22"/>
          <w:szCs w:val="22"/>
          <w:lang w:eastAsia="es-ES_tradnl"/>
        </w:rPr>
        <w:t>. </w:t>
      </w:r>
      <w:r w:rsidRPr="00AF11F7">
        <w:rPr>
          <w:rFonts w:ascii="Arial Narrow" w:eastAsia="Times New Roman" w:hAnsi="Arial Narrow" w:cs="Arial"/>
          <w:sz w:val="22"/>
          <w:szCs w:val="22"/>
          <w:lang w:eastAsia="es-ES_tradnl"/>
        </w:rPr>
        <w:br/>
        <w:t xml:space="preserve">Además, antes de su llegada a Indonesia, los clientes deberán rellenar un impreso Online que es SATUSEHAT </w:t>
      </w:r>
      <w:proofErr w:type="spellStart"/>
      <w:r w:rsidRPr="00AF11F7">
        <w:rPr>
          <w:rFonts w:ascii="Arial Narrow" w:eastAsia="Times New Roman" w:hAnsi="Arial Narrow" w:cs="Arial"/>
          <w:sz w:val="22"/>
          <w:szCs w:val="22"/>
          <w:lang w:eastAsia="es-ES_tradnl"/>
        </w:rPr>
        <w:t>Health</w:t>
      </w:r>
      <w:proofErr w:type="spellEnd"/>
      <w:r w:rsidRPr="00AF11F7">
        <w:rPr>
          <w:rFonts w:ascii="Arial Narrow" w:eastAsia="Times New Roman" w:hAnsi="Arial Narrow" w:cs="Arial"/>
          <w:sz w:val="22"/>
          <w:szCs w:val="22"/>
          <w:lang w:eastAsia="es-ES_tradnl"/>
        </w:rPr>
        <w:t xml:space="preserve"> Pass. Los clientes deberán ir a este Link : https://sshp.kemkes.go.id  rellenarlo y recibirán un </w:t>
      </w:r>
      <w:r w:rsidR="00A22628" w:rsidRPr="00AF11F7">
        <w:rPr>
          <w:rFonts w:ascii="Arial Narrow" w:eastAsia="Times New Roman" w:hAnsi="Arial Narrow" w:cs="Arial"/>
          <w:sz w:val="22"/>
          <w:szCs w:val="22"/>
          <w:lang w:eastAsia="es-ES_tradnl"/>
        </w:rPr>
        <w:t>Código</w:t>
      </w:r>
      <w:r w:rsidRPr="00AF11F7">
        <w:rPr>
          <w:rFonts w:ascii="Arial Narrow" w:eastAsia="Times New Roman" w:hAnsi="Arial Narrow" w:cs="Arial"/>
          <w:sz w:val="22"/>
          <w:szCs w:val="22"/>
          <w:lang w:eastAsia="es-ES_tradnl"/>
        </w:rPr>
        <w:t xml:space="preserve"> QR que lo deberán presentar a su llegada a Indonesia.</w:t>
      </w:r>
      <w:r w:rsidR="00A22628">
        <w:rPr>
          <w:rFonts w:ascii="Arial Narrow" w:eastAsia="Times New Roman" w:hAnsi="Arial Narrow" w:cs="Arial"/>
          <w:sz w:val="22"/>
          <w:szCs w:val="22"/>
          <w:lang w:eastAsia="es-ES_tradnl"/>
        </w:rPr>
        <w:t xml:space="preserve"> Estos visados debe solicitarse 30 días antes de la llegada a Malasia.</w:t>
      </w:r>
    </w:p>
    <w:p w14:paraId="5398D3BD" w14:textId="77777777" w:rsidR="000629B8" w:rsidRPr="00AF11F7" w:rsidRDefault="000629B8" w:rsidP="002A67BC">
      <w:pPr>
        <w:jc w:val="both"/>
        <w:rPr>
          <w:rFonts w:ascii="Arial Narrow" w:eastAsia="Times New Roman" w:hAnsi="Arial Narrow" w:cs="Arial"/>
          <w:sz w:val="22"/>
          <w:szCs w:val="22"/>
          <w:lang w:eastAsia="es-ES_tradnl"/>
        </w:rPr>
      </w:pPr>
      <w:r w:rsidRPr="002A67BC">
        <w:rPr>
          <w:rFonts w:ascii="Arial Narrow" w:eastAsia="Times New Roman" w:hAnsi="Arial Narrow" w:cs="Arial"/>
          <w:b/>
          <w:bCs/>
          <w:sz w:val="22"/>
          <w:szCs w:val="22"/>
          <w:lang w:eastAsia="es-ES_tradnl"/>
        </w:rPr>
        <w:t>Observaciones</w:t>
      </w:r>
      <w:r w:rsidR="003E75E4" w:rsidRPr="002A67BC">
        <w:rPr>
          <w:rFonts w:ascii="Arial Narrow" w:eastAsia="Times New Roman" w:hAnsi="Arial Narrow" w:cs="Arial"/>
          <w:b/>
          <w:bCs/>
          <w:sz w:val="22"/>
          <w:szCs w:val="22"/>
          <w:lang w:eastAsia="es-ES_tradnl"/>
        </w:rPr>
        <w:t>:</w:t>
      </w:r>
      <w:r w:rsidR="003E75E4">
        <w:rPr>
          <w:rFonts w:ascii="Arial Narrow" w:eastAsia="Times New Roman" w:hAnsi="Arial Narrow" w:cs="Arial"/>
          <w:sz w:val="22"/>
          <w:szCs w:val="22"/>
          <w:lang w:eastAsia="es-ES_tradnl"/>
        </w:rPr>
        <w:t xml:space="preserve">  </w:t>
      </w:r>
      <w:r w:rsidRPr="00AF11F7">
        <w:rPr>
          <w:rFonts w:ascii="Arial Narrow" w:eastAsia="Times New Roman" w:hAnsi="Arial Narrow" w:cs="Arial"/>
          <w:sz w:val="22"/>
          <w:szCs w:val="22"/>
          <w:lang w:eastAsia="es-ES_tradnl"/>
        </w:rPr>
        <w:t xml:space="preserve">Los templos </w:t>
      </w:r>
      <w:proofErr w:type="spellStart"/>
      <w:r w:rsidRPr="00AF11F7">
        <w:rPr>
          <w:rFonts w:ascii="Arial Narrow" w:eastAsia="Times New Roman" w:hAnsi="Arial Narrow" w:cs="Arial"/>
          <w:sz w:val="22"/>
          <w:szCs w:val="22"/>
          <w:lang w:eastAsia="es-ES_tradnl"/>
        </w:rPr>
        <w:t>Borobudur</w:t>
      </w:r>
      <w:proofErr w:type="spellEnd"/>
      <w:r w:rsidRPr="00AF11F7">
        <w:rPr>
          <w:rFonts w:ascii="Arial Narrow" w:eastAsia="Times New Roman" w:hAnsi="Arial Narrow" w:cs="Arial"/>
          <w:sz w:val="22"/>
          <w:szCs w:val="22"/>
          <w:lang w:eastAsia="es-ES_tradnl"/>
        </w:rPr>
        <w:t xml:space="preserve"> y Prambanan están cerrados los </w:t>
      </w:r>
      <w:proofErr w:type="gramStart"/>
      <w:r w:rsidRPr="00AF11F7">
        <w:rPr>
          <w:rFonts w:ascii="Arial Narrow" w:eastAsia="Times New Roman" w:hAnsi="Arial Narrow" w:cs="Arial"/>
          <w:sz w:val="22"/>
          <w:szCs w:val="22"/>
          <w:lang w:eastAsia="es-ES_tradnl"/>
        </w:rPr>
        <w:t>Lunes</w:t>
      </w:r>
      <w:proofErr w:type="gramEnd"/>
      <w:r w:rsidRPr="00AF11F7">
        <w:rPr>
          <w:rFonts w:ascii="Arial Narrow" w:eastAsia="Times New Roman" w:hAnsi="Arial Narrow" w:cs="Arial"/>
          <w:sz w:val="22"/>
          <w:szCs w:val="22"/>
          <w:lang w:eastAsia="es-ES_tradnl"/>
        </w:rPr>
        <w:t xml:space="preserve">, Si la llegada coincide con ese día cambiaremos el orden de las visitas en </w:t>
      </w:r>
      <w:r w:rsidR="003E75E4">
        <w:rPr>
          <w:rFonts w:ascii="Arial Narrow" w:eastAsia="Times New Roman" w:hAnsi="Arial Narrow" w:cs="Arial"/>
          <w:sz w:val="22"/>
          <w:szCs w:val="22"/>
          <w:lang w:eastAsia="es-ES_tradnl"/>
        </w:rPr>
        <w:t>Y</w:t>
      </w:r>
      <w:r w:rsidRPr="00AF11F7">
        <w:rPr>
          <w:rFonts w:ascii="Arial Narrow" w:eastAsia="Times New Roman" w:hAnsi="Arial Narrow" w:cs="Arial"/>
          <w:sz w:val="22"/>
          <w:szCs w:val="22"/>
          <w:lang w:eastAsia="es-ES_tradnl"/>
        </w:rPr>
        <w:t>ogyakarta para que puedan ser visitados.  </w:t>
      </w:r>
    </w:p>
    <w:p w14:paraId="28FFED80" w14:textId="77777777" w:rsidR="006C2F51" w:rsidRPr="00AF11F7" w:rsidRDefault="006C2F51" w:rsidP="002A67BC">
      <w:pPr>
        <w:jc w:val="both"/>
        <w:rPr>
          <w:rFonts w:ascii="Arial Narrow" w:hAnsi="Arial Narrow" w:cs="Arial"/>
          <w:sz w:val="22"/>
          <w:szCs w:val="22"/>
        </w:rPr>
      </w:pPr>
    </w:p>
    <w:sectPr w:rsidR="006C2F51" w:rsidRPr="00AF11F7" w:rsidSect="00DB4531">
      <w:type w:val="continuous"/>
      <w:pgSz w:w="11900" w:h="16840"/>
      <w:pgMar w:top="1418" w:right="1418" w:bottom="1418" w:left="1418" w:header="709" w:footer="709" w:gutter="0"/>
      <w:cols w:space="48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636DB"/>
    <w:multiLevelType w:val="hybridMultilevel"/>
    <w:tmpl w:val="4BF676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3093616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evenAndOddHeaders/>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9B8"/>
    <w:rsid w:val="00034588"/>
    <w:rsid w:val="000629B8"/>
    <w:rsid w:val="00117254"/>
    <w:rsid w:val="00117282"/>
    <w:rsid w:val="001F7266"/>
    <w:rsid w:val="002A67BC"/>
    <w:rsid w:val="002B3256"/>
    <w:rsid w:val="0033708F"/>
    <w:rsid w:val="00376D8F"/>
    <w:rsid w:val="003E75E4"/>
    <w:rsid w:val="0042731B"/>
    <w:rsid w:val="00441F63"/>
    <w:rsid w:val="00480DA2"/>
    <w:rsid w:val="004A5990"/>
    <w:rsid w:val="004E6FD7"/>
    <w:rsid w:val="00523759"/>
    <w:rsid w:val="00563637"/>
    <w:rsid w:val="006B3238"/>
    <w:rsid w:val="006C2F51"/>
    <w:rsid w:val="008B788C"/>
    <w:rsid w:val="009C364F"/>
    <w:rsid w:val="00A22628"/>
    <w:rsid w:val="00AB5AEC"/>
    <w:rsid w:val="00AE6A3D"/>
    <w:rsid w:val="00AF11F7"/>
    <w:rsid w:val="00B327FA"/>
    <w:rsid w:val="00BD2C7C"/>
    <w:rsid w:val="00C1246A"/>
    <w:rsid w:val="00C60925"/>
    <w:rsid w:val="00D262F4"/>
    <w:rsid w:val="00D55AB1"/>
    <w:rsid w:val="00D817F6"/>
    <w:rsid w:val="00D90D20"/>
    <w:rsid w:val="00DA4D0E"/>
    <w:rsid w:val="00DB4531"/>
    <w:rsid w:val="00E776ED"/>
    <w:rsid w:val="00E9066D"/>
    <w:rsid w:val="00F65AB3"/>
    <w:rsid w:val="00FA08C5"/>
    <w:rsid w:val="00FB08FE"/>
    <w:rsid w:val="00FC18A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C8BB6"/>
  <w15:chartTrackingRefBased/>
  <w15:docId w15:val="{D92F0FFE-C4EC-414A-B516-B6766DA79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Calibr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46A"/>
    <w:rPr>
      <w:sz w:val="21"/>
    </w:rPr>
  </w:style>
  <w:style w:type="paragraph" w:styleId="Ttulo1">
    <w:name w:val="heading 1"/>
    <w:basedOn w:val="Normal"/>
    <w:next w:val="Normal"/>
    <w:link w:val="Ttulo1Car"/>
    <w:qFormat/>
    <w:rsid w:val="00C1246A"/>
    <w:pPr>
      <w:keepNext/>
      <w:keepLines/>
      <w:jc w:val="center"/>
      <w:outlineLvl w:val="0"/>
    </w:pPr>
    <w:rPr>
      <w:rFonts w:ascii="Times New Roman" w:eastAsia="Times New Roman" w:hAnsi="Times New Roman" w:cs="Times New Roman"/>
      <w:bCs/>
      <w:i/>
      <w:color w:val="0000FF"/>
      <w:sz w:val="40"/>
      <w:szCs w:val="28"/>
      <w:lang w:eastAsia="es-ES"/>
    </w:rPr>
  </w:style>
  <w:style w:type="paragraph" w:styleId="Ttulo2">
    <w:name w:val="heading 2"/>
    <w:basedOn w:val="Normal"/>
    <w:next w:val="Normal"/>
    <w:link w:val="Ttulo2Car"/>
    <w:uiPriority w:val="9"/>
    <w:unhideWhenUsed/>
    <w:qFormat/>
    <w:rsid w:val="00C1246A"/>
    <w:pPr>
      <w:keepNext/>
      <w:keepLines/>
      <w:spacing w:before="40"/>
      <w:outlineLvl w:val="1"/>
    </w:pPr>
    <w:rPr>
      <w:rFonts w:asciiTheme="majorHAnsi" w:eastAsiaTheme="majorEastAsia" w:hAnsiTheme="majorHAnsi" w:cstheme="majorBidi"/>
      <w:color w:val="2F5496" w:themeColor="accent1" w:themeShade="BF"/>
      <w:sz w:val="26"/>
      <w:szCs w:val="26"/>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ableParagraph">
    <w:name w:val="Table Paragraph"/>
    <w:basedOn w:val="Normal"/>
    <w:uiPriority w:val="1"/>
    <w:qFormat/>
    <w:rsid w:val="00C1246A"/>
    <w:pPr>
      <w:widowControl w:val="0"/>
      <w:autoSpaceDE w:val="0"/>
      <w:autoSpaceDN w:val="0"/>
      <w:spacing w:before="58"/>
      <w:jc w:val="center"/>
    </w:pPr>
    <w:rPr>
      <w:rFonts w:ascii="Tahoma" w:eastAsia="Tahoma" w:hAnsi="Tahoma" w:cs="Tahoma"/>
      <w:sz w:val="22"/>
      <w:szCs w:val="22"/>
    </w:rPr>
  </w:style>
  <w:style w:type="character" w:customStyle="1" w:styleId="Ttulo1Car">
    <w:name w:val="Título 1 Car"/>
    <w:basedOn w:val="Fuentedeprrafopredeter"/>
    <w:link w:val="Ttulo1"/>
    <w:rsid w:val="00C1246A"/>
    <w:rPr>
      <w:rFonts w:ascii="Times New Roman" w:eastAsia="Times New Roman" w:hAnsi="Times New Roman" w:cs="Times New Roman"/>
      <w:bCs/>
      <w:i/>
      <w:color w:val="0000FF"/>
      <w:sz w:val="40"/>
      <w:szCs w:val="28"/>
      <w:lang w:eastAsia="es-ES"/>
    </w:rPr>
  </w:style>
  <w:style w:type="character" w:customStyle="1" w:styleId="Ttulo2Car">
    <w:name w:val="Título 2 Car"/>
    <w:basedOn w:val="Fuentedeprrafopredeter"/>
    <w:link w:val="Ttulo2"/>
    <w:uiPriority w:val="9"/>
    <w:rsid w:val="00C1246A"/>
    <w:rPr>
      <w:rFonts w:asciiTheme="majorHAnsi" w:eastAsiaTheme="majorEastAsia" w:hAnsiTheme="majorHAnsi" w:cstheme="majorBidi"/>
      <w:color w:val="2F5496" w:themeColor="accent1" w:themeShade="BF"/>
      <w:sz w:val="26"/>
      <w:szCs w:val="26"/>
      <w:lang w:val="en-US"/>
    </w:rPr>
  </w:style>
  <w:style w:type="paragraph" w:styleId="Textoindependiente">
    <w:name w:val="Body Text"/>
    <w:basedOn w:val="Normal"/>
    <w:link w:val="TextoindependienteCar"/>
    <w:uiPriority w:val="1"/>
    <w:qFormat/>
    <w:rsid w:val="00C1246A"/>
    <w:pPr>
      <w:widowControl w:val="0"/>
      <w:autoSpaceDE w:val="0"/>
      <w:autoSpaceDN w:val="0"/>
    </w:pPr>
    <w:rPr>
      <w:rFonts w:ascii="Tahoma" w:eastAsia="Tahoma" w:hAnsi="Tahoma" w:cs="Tahoma"/>
      <w:sz w:val="14"/>
      <w:szCs w:val="14"/>
    </w:rPr>
  </w:style>
  <w:style w:type="character" w:customStyle="1" w:styleId="TextoindependienteCar">
    <w:name w:val="Texto independiente Car"/>
    <w:basedOn w:val="Fuentedeprrafopredeter"/>
    <w:link w:val="Textoindependiente"/>
    <w:uiPriority w:val="1"/>
    <w:rsid w:val="00C1246A"/>
    <w:rPr>
      <w:rFonts w:ascii="Tahoma" w:eastAsia="Tahoma" w:hAnsi="Tahoma" w:cs="Tahoma"/>
      <w:sz w:val="14"/>
      <w:szCs w:val="14"/>
    </w:rPr>
  </w:style>
  <w:style w:type="character" w:styleId="Textoennegrita">
    <w:name w:val="Strong"/>
    <w:basedOn w:val="Fuentedeprrafopredeter"/>
    <w:uiPriority w:val="22"/>
    <w:qFormat/>
    <w:rsid w:val="00C1246A"/>
    <w:rPr>
      <w:b/>
      <w:bCs/>
    </w:rPr>
  </w:style>
  <w:style w:type="paragraph" w:styleId="Prrafodelista">
    <w:name w:val="List Paragraph"/>
    <w:basedOn w:val="Normal"/>
    <w:uiPriority w:val="34"/>
    <w:qFormat/>
    <w:rsid w:val="00C1246A"/>
    <w:pPr>
      <w:ind w:left="720"/>
      <w:contextualSpacing/>
    </w:pPr>
  </w:style>
  <w:style w:type="paragraph" w:customStyle="1" w:styleId="font-blue">
    <w:name w:val="font-blue"/>
    <w:basedOn w:val="Normal"/>
    <w:rsid w:val="000629B8"/>
    <w:pPr>
      <w:spacing w:before="100" w:beforeAutospacing="1" w:after="100" w:afterAutospacing="1"/>
    </w:pPr>
    <w:rPr>
      <w:rFonts w:ascii="Times New Roman" w:eastAsia="Times New Roman" w:hAnsi="Times New Roman" w:cs="Times New Roman"/>
      <w:sz w:val="24"/>
      <w:lang w:eastAsia="es-ES_tradnl"/>
    </w:rPr>
  </w:style>
  <w:style w:type="paragraph" w:styleId="NormalWeb">
    <w:name w:val="Normal (Web)"/>
    <w:basedOn w:val="Normal"/>
    <w:uiPriority w:val="99"/>
    <w:unhideWhenUsed/>
    <w:rsid w:val="000629B8"/>
    <w:pPr>
      <w:spacing w:before="100" w:beforeAutospacing="1" w:after="100" w:afterAutospacing="1"/>
    </w:pPr>
    <w:rPr>
      <w:rFonts w:ascii="Times New Roman" w:eastAsia="Times New Roman" w:hAnsi="Times New Roman" w:cs="Times New Roman"/>
      <w:sz w:val="24"/>
      <w:lang w:eastAsia="es-ES_tradnl"/>
    </w:rPr>
  </w:style>
  <w:style w:type="paragraph" w:customStyle="1" w:styleId="text-uppercase">
    <w:name w:val="text-uppercase"/>
    <w:basedOn w:val="Normal"/>
    <w:rsid w:val="000629B8"/>
    <w:pPr>
      <w:spacing w:before="100" w:beforeAutospacing="1" w:after="100" w:afterAutospacing="1"/>
    </w:pPr>
    <w:rPr>
      <w:rFonts w:ascii="Times New Roman" w:eastAsia="Times New Roman" w:hAnsi="Times New Roman" w:cs="Times New Roman"/>
      <w:sz w:val="24"/>
      <w:lang w:eastAsia="es-ES_tradnl"/>
    </w:rPr>
  </w:style>
  <w:style w:type="character" w:customStyle="1" w:styleId="price">
    <w:name w:val="price"/>
    <w:basedOn w:val="Fuentedeprrafopredeter"/>
    <w:rsid w:val="00E776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631987">
      <w:bodyDiv w:val="1"/>
      <w:marLeft w:val="0"/>
      <w:marRight w:val="0"/>
      <w:marTop w:val="0"/>
      <w:marBottom w:val="0"/>
      <w:divBdr>
        <w:top w:val="none" w:sz="0" w:space="0" w:color="auto"/>
        <w:left w:val="none" w:sz="0" w:space="0" w:color="auto"/>
        <w:bottom w:val="none" w:sz="0" w:space="0" w:color="auto"/>
        <w:right w:val="none" w:sz="0" w:space="0" w:color="auto"/>
      </w:divBdr>
    </w:div>
    <w:div w:id="649790877">
      <w:bodyDiv w:val="1"/>
      <w:marLeft w:val="0"/>
      <w:marRight w:val="0"/>
      <w:marTop w:val="0"/>
      <w:marBottom w:val="0"/>
      <w:divBdr>
        <w:top w:val="none" w:sz="0" w:space="0" w:color="auto"/>
        <w:left w:val="none" w:sz="0" w:space="0" w:color="auto"/>
        <w:bottom w:val="none" w:sz="0" w:space="0" w:color="auto"/>
        <w:right w:val="none" w:sz="0" w:space="0" w:color="auto"/>
      </w:divBdr>
    </w:div>
    <w:div w:id="718019537">
      <w:bodyDiv w:val="1"/>
      <w:marLeft w:val="0"/>
      <w:marRight w:val="0"/>
      <w:marTop w:val="0"/>
      <w:marBottom w:val="0"/>
      <w:divBdr>
        <w:top w:val="none" w:sz="0" w:space="0" w:color="auto"/>
        <w:left w:val="none" w:sz="0" w:space="0" w:color="auto"/>
        <w:bottom w:val="none" w:sz="0" w:space="0" w:color="auto"/>
        <w:right w:val="none" w:sz="0" w:space="0" w:color="auto"/>
      </w:divBdr>
      <w:divsChild>
        <w:div w:id="320814566">
          <w:marLeft w:val="0"/>
          <w:marRight w:val="0"/>
          <w:marTop w:val="0"/>
          <w:marBottom w:val="0"/>
          <w:divBdr>
            <w:top w:val="none" w:sz="0" w:space="0" w:color="auto"/>
            <w:left w:val="none" w:sz="0" w:space="0" w:color="auto"/>
            <w:bottom w:val="none" w:sz="0" w:space="0" w:color="auto"/>
            <w:right w:val="none" w:sz="0" w:space="0" w:color="auto"/>
          </w:divBdr>
          <w:divsChild>
            <w:div w:id="1517160969">
              <w:marLeft w:val="0"/>
              <w:marRight w:val="0"/>
              <w:marTop w:val="0"/>
              <w:marBottom w:val="0"/>
              <w:divBdr>
                <w:top w:val="none" w:sz="0" w:space="0" w:color="auto"/>
                <w:left w:val="none" w:sz="0" w:space="0" w:color="auto"/>
                <w:bottom w:val="none" w:sz="0" w:space="0" w:color="auto"/>
                <w:right w:val="none" w:sz="0" w:space="0" w:color="auto"/>
              </w:divBdr>
              <w:divsChild>
                <w:div w:id="102458598">
                  <w:marLeft w:val="0"/>
                  <w:marRight w:val="0"/>
                  <w:marTop w:val="0"/>
                  <w:marBottom w:val="0"/>
                  <w:divBdr>
                    <w:top w:val="none" w:sz="0" w:space="0" w:color="auto"/>
                    <w:left w:val="none" w:sz="0" w:space="0" w:color="auto"/>
                    <w:bottom w:val="none" w:sz="0" w:space="0" w:color="auto"/>
                    <w:right w:val="none" w:sz="0" w:space="0" w:color="auto"/>
                  </w:divBdr>
                </w:div>
                <w:div w:id="161428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949645">
      <w:bodyDiv w:val="1"/>
      <w:marLeft w:val="0"/>
      <w:marRight w:val="0"/>
      <w:marTop w:val="0"/>
      <w:marBottom w:val="0"/>
      <w:divBdr>
        <w:top w:val="none" w:sz="0" w:space="0" w:color="auto"/>
        <w:left w:val="none" w:sz="0" w:space="0" w:color="auto"/>
        <w:bottom w:val="none" w:sz="0" w:space="0" w:color="auto"/>
        <w:right w:val="none" w:sz="0" w:space="0" w:color="auto"/>
      </w:divBdr>
    </w:div>
    <w:div w:id="1261331780">
      <w:bodyDiv w:val="1"/>
      <w:marLeft w:val="0"/>
      <w:marRight w:val="0"/>
      <w:marTop w:val="0"/>
      <w:marBottom w:val="0"/>
      <w:divBdr>
        <w:top w:val="none" w:sz="0" w:space="0" w:color="auto"/>
        <w:left w:val="none" w:sz="0" w:space="0" w:color="auto"/>
        <w:bottom w:val="none" w:sz="0" w:space="0" w:color="auto"/>
        <w:right w:val="none" w:sz="0" w:space="0" w:color="auto"/>
      </w:divBdr>
    </w:div>
    <w:div w:id="1635797422">
      <w:bodyDiv w:val="1"/>
      <w:marLeft w:val="0"/>
      <w:marRight w:val="0"/>
      <w:marTop w:val="0"/>
      <w:marBottom w:val="0"/>
      <w:divBdr>
        <w:top w:val="none" w:sz="0" w:space="0" w:color="auto"/>
        <w:left w:val="none" w:sz="0" w:space="0" w:color="auto"/>
        <w:bottom w:val="none" w:sz="0" w:space="0" w:color="auto"/>
        <w:right w:val="none" w:sz="0" w:space="0" w:color="auto"/>
      </w:divBdr>
    </w:div>
    <w:div w:id="1698120790">
      <w:bodyDiv w:val="1"/>
      <w:marLeft w:val="0"/>
      <w:marRight w:val="0"/>
      <w:marTop w:val="0"/>
      <w:marBottom w:val="0"/>
      <w:divBdr>
        <w:top w:val="none" w:sz="0" w:space="0" w:color="auto"/>
        <w:left w:val="none" w:sz="0" w:space="0" w:color="auto"/>
        <w:bottom w:val="none" w:sz="0" w:space="0" w:color="auto"/>
        <w:right w:val="none" w:sz="0" w:space="0" w:color="auto"/>
      </w:divBdr>
      <w:divsChild>
        <w:div w:id="1825968879">
          <w:marLeft w:val="0"/>
          <w:marRight w:val="0"/>
          <w:marTop w:val="0"/>
          <w:marBottom w:val="0"/>
          <w:divBdr>
            <w:top w:val="none" w:sz="0" w:space="0" w:color="auto"/>
            <w:left w:val="none" w:sz="0" w:space="0" w:color="auto"/>
            <w:bottom w:val="none" w:sz="0" w:space="0" w:color="auto"/>
            <w:right w:val="none" w:sz="0" w:space="0" w:color="auto"/>
          </w:divBdr>
          <w:divsChild>
            <w:div w:id="1948728427">
              <w:marLeft w:val="0"/>
              <w:marRight w:val="0"/>
              <w:marTop w:val="0"/>
              <w:marBottom w:val="0"/>
              <w:divBdr>
                <w:top w:val="none" w:sz="0" w:space="0" w:color="auto"/>
                <w:left w:val="none" w:sz="0" w:space="0" w:color="auto"/>
                <w:bottom w:val="none" w:sz="0" w:space="0" w:color="auto"/>
                <w:right w:val="none" w:sz="0" w:space="0" w:color="auto"/>
              </w:divBdr>
              <w:divsChild>
                <w:div w:id="373190053">
                  <w:marLeft w:val="0"/>
                  <w:marRight w:val="0"/>
                  <w:marTop w:val="0"/>
                  <w:marBottom w:val="0"/>
                  <w:divBdr>
                    <w:top w:val="none" w:sz="0" w:space="0" w:color="auto"/>
                    <w:left w:val="none" w:sz="0" w:space="0" w:color="auto"/>
                    <w:bottom w:val="none" w:sz="0" w:space="0" w:color="auto"/>
                    <w:right w:val="none" w:sz="0" w:space="0" w:color="auto"/>
                  </w:divBdr>
                  <w:divsChild>
                    <w:div w:id="914556448">
                      <w:marLeft w:val="0"/>
                      <w:marRight w:val="0"/>
                      <w:marTop w:val="0"/>
                      <w:marBottom w:val="0"/>
                      <w:divBdr>
                        <w:top w:val="none" w:sz="0" w:space="0" w:color="auto"/>
                        <w:left w:val="none" w:sz="0" w:space="0" w:color="auto"/>
                        <w:bottom w:val="none" w:sz="0" w:space="0" w:color="auto"/>
                        <w:right w:val="none" w:sz="0" w:space="0" w:color="auto"/>
                      </w:divBdr>
                      <w:divsChild>
                        <w:div w:id="116485069">
                          <w:marLeft w:val="0"/>
                          <w:marRight w:val="0"/>
                          <w:marTop w:val="0"/>
                          <w:marBottom w:val="0"/>
                          <w:divBdr>
                            <w:top w:val="none" w:sz="0" w:space="0" w:color="auto"/>
                            <w:left w:val="none" w:sz="0" w:space="0" w:color="auto"/>
                            <w:bottom w:val="none" w:sz="0" w:space="0" w:color="auto"/>
                            <w:right w:val="none" w:sz="0" w:space="0" w:color="auto"/>
                          </w:divBdr>
                          <w:divsChild>
                            <w:div w:id="939486679">
                              <w:marLeft w:val="0"/>
                              <w:marRight w:val="0"/>
                              <w:marTop w:val="0"/>
                              <w:marBottom w:val="0"/>
                              <w:divBdr>
                                <w:top w:val="none" w:sz="0" w:space="0" w:color="auto"/>
                                <w:left w:val="none" w:sz="0" w:space="0" w:color="auto"/>
                                <w:bottom w:val="none" w:sz="0" w:space="0" w:color="auto"/>
                                <w:right w:val="none" w:sz="0" w:space="0" w:color="auto"/>
                              </w:divBdr>
                              <w:divsChild>
                                <w:div w:id="209390491">
                                  <w:marLeft w:val="0"/>
                                  <w:marRight w:val="0"/>
                                  <w:marTop w:val="0"/>
                                  <w:marBottom w:val="0"/>
                                  <w:divBdr>
                                    <w:top w:val="none" w:sz="0" w:space="0" w:color="auto"/>
                                    <w:left w:val="none" w:sz="0" w:space="0" w:color="auto"/>
                                    <w:bottom w:val="none" w:sz="0" w:space="0" w:color="auto"/>
                                    <w:right w:val="none" w:sz="0" w:space="0" w:color="auto"/>
                                  </w:divBdr>
                                  <w:divsChild>
                                    <w:div w:id="134004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473832">
          <w:marLeft w:val="0"/>
          <w:marRight w:val="0"/>
          <w:marTop w:val="0"/>
          <w:marBottom w:val="0"/>
          <w:divBdr>
            <w:top w:val="none" w:sz="0" w:space="0" w:color="auto"/>
            <w:left w:val="none" w:sz="0" w:space="0" w:color="auto"/>
            <w:bottom w:val="none" w:sz="0" w:space="0" w:color="auto"/>
            <w:right w:val="none" w:sz="0" w:space="0" w:color="auto"/>
          </w:divBdr>
          <w:divsChild>
            <w:div w:id="1556816303">
              <w:marLeft w:val="0"/>
              <w:marRight w:val="0"/>
              <w:marTop w:val="0"/>
              <w:marBottom w:val="0"/>
              <w:divBdr>
                <w:top w:val="none" w:sz="0" w:space="0" w:color="auto"/>
                <w:left w:val="none" w:sz="0" w:space="0" w:color="auto"/>
                <w:bottom w:val="none" w:sz="0" w:space="0" w:color="auto"/>
                <w:right w:val="none" w:sz="0" w:space="0" w:color="auto"/>
              </w:divBdr>
              <w:divsChild>
                <w:div w:id="1280994804">
                  <w:marLeft w:val="0"/>
                  <w:marRight w:val="0"/>
                  <w:marTop w:val="0"/>
                  <w:marBottom w:val="0"/>
                  <w:divBdr>
                    <w:top w:val="none" w:sz="0" w:space="0" w:color="auto"/>
                    <w:left w:val="none" w:sz="0" w:space="0" w:color="auto"/>
                    <w:bottom w:val="none" w:sz="0" w:space="0" w:color="auto"/>
                    <w:right w:val="none" w:sz="0" w:space="0" w:color="auto"/>
                  </w:divBdr>
                  <w:divsChild>
                    <w:div w:id="1100032844">
                      <w:marLeft w:val="0"/>
                      <w:marRight w:val="0"/>
                      <w:marTop w:val="0"/>
                      <w:marBottom w:val="0"/>
                      <w:divBdr>
                        <w:top w:val="none" w:sz="0" w:space="0" w:color="auto"/>
                        <w:left w:val="none" w:sz="0" w:space="0" w:color="auto"/>
                        <w:bottom w:val="none" w:sz="0" w:space="0" w:color="auto"/>
                        <w:right w:val="none" w:sz="0" w:space="0" w:color="auto"/>
                      </w:divBdr>
                      <w:divsChild>
                        <w:div w:id="882786891">
                          <w:marLeft w:val="0"/>
                          <w:marRight w:val="0"/>
                          <w:marTop w:val="0"/>
                          <w:marBottom w:val="0"/>
                          <w:divBdr>
                            <w:top w:val="none" w:sz="0" w:space="0" w:color="auto"/>
                            <w:left w:val="none" w:sz="0" w:space="0" w:color="auto"/>
                            <w:bottom w:val="none" w:sz="0" w:space="0" w:color="auto"/>
                            <w:right w:val="none" w:sz="0" w:space="0" w:color="auto"/>
                          </w:divBdr>
                          <w:divsChild>
                            <w:div w:id="1818761232">
                              <w:marLeft w:val="0"/>
                              <w:marRight w:val="0"/>
                              <w:marTop w:val="0"/>
                              <w:marBottom w:val="0"/>
                              <w:divBdr>
                                <w:top w:val="none" w:sz="0" w:space="0" w:color="auto"/>
                                <w:left w:val="none" w:sz="0" w:space="0" w:color="auto"/>
                                <w:bottom w:val="none" w:sz="0" w:space="0" w:color="auto"/>
                                <w:right w:val="none" w:sz="0" w:space="0" w:color="auto"/>
                              </w:divBdr>
                            </w:div>
                            <w:div w:id="61972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515710">
                      <w:marLeft w:val="0"/>
                      <w:marRight w:val="0"/>
                      <w:marTop w:val="0"/>
                      <w:marBottom w:val="0"/>
                      <w:divBdr>
                        <w:top w:val="none" w:sz="0" w:space="0" w:color="auto"/>
                        <w:left w:val="none" w:sz="0" w:space="0" w:color="auto"/>
                        <w:bottom w:val="none" w:sz="0" w:space="0" w:color="auto"/>
                        <w:right w:val="none" w:sz="0" w:space="0" w:color="auto"/>
                      </w:divBdr>
                      <w:divsChild>
                        <w:div w:id="211114316">
                          <w:marLeft w:val="0"/>
                          <w:marRight w:val="0"/>
                          <w:marTop w:val="0"/>
                          <w:marBottom w:val="0"/>
                          <w:divBdr>
                            <w:top w:val="none" w:sz="0" w:space="0" w:color="auto"/>
                            <w:left w:val="none" w:sz="0" w:space="0" w:color="auto"/>
                            <w:bottom w:val="none" w:sz="0" w:space="0" w:color="auto"/>
                            <w:right w:val="none" w:sz="0" w:space="0" w:color="auto"/>
                          </w:divBdr>
                          <w:divsChild>
                            <w:div w:id="179509447">
                              <w:marLeft w:val="0"/>
                              <w:marRight w:val="0"/>
                              <w:marTop w:val="0"/>
                              <w:marBottom w:val="0"/>
                              <w:divBdr>
                                <w:top w:val="none" w:sz="0" w:space="0" w:color="auto"/>
                                <w:left w:val="none" w:sz="0" w:space="0" w:color="auto"/>
                                <w:bottom w:val="none" w:sz="0" w:space="0" w:color="auto"/>
                                <w:right w:val="none" w:sz="0" w:space="0" w:color="auto"/>
                              </w:divBdr>
                            </w:div>
                            <w:div w:id="59613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259477">
                      <w:marLeft w:val="0"/>
                      <w:marRight w:val="0"/>
                      <w:marTop w:val="0"/>
                      <w:marBottom w:val="0"/>
                      <w:divBdr>
                        <w:top w:val="none" w:sz="0" w:space="0" w:color="auto"/>
                        <w:left w:val="none" w:sz="0" w:space="0" w:color="auto"/>
                        <w:bottom w:val="none" w:sz="0" w:space="0" w:color="auto"/>
                        <w:right w:val="none" w:sz="0" w:space="0" w:color="auto"/>
                      </w:divBdr>
                      <w:divsChild>
                        <w:div w:id="1805541231">
                          <w:marLeft w:val="0"/>
                          <w:marRight w:val="0"/>
                          <w:marTop w:val="0"/>
                          <w:marBottom w:val="0"/>
                          <w:divBdr>
                            <w:top w:val="none" w:sz="0" w:space="0" w:color="auto"/>
                            <w:left w:val="none" w:sz="0" w:space="0" w:color="auto"/>
                            <w:bottom w:val="none" w:sz="0" w:space="0" w:color="auto"/>
                            <w:right w:val="none" w:sz="0" w:space="0" w:color="auto"/>
                          </w:divBdr>
                          <w:divsChild>
                            <w:div w:id="694304354">
                              <w:marLeft w:val="0"/>
                              <w:marRight w:val="0"/>
                              <w:marTop w:val="0"/>
                              <w:marBottom w:val="0"/>
                              <w:divBdr>
                                <w:top w:val="none" w:sz="0" w:space="0" w:color="auto"/>
                                <w:left w:val="none" w:sz="0" w:space="0" w:color="auto"/>
                                <w:bottom w:val="none" w:sz="0" w:space="0" w:color="auto"/>
                                <w:right w:val="none" w:sz="0" w:space="0" w:color="auto"/>
                              </w:divBdr>
                            </w:div>
                            <w:div w:id="139670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57196">
                      <w:marLeft w:val="0"/>
                      <w:marRight w:val="0"/>
                      <w:marTop w:val="0"/>
                      <w:marBottom w:val="0"/>
                      <w:divBdr>
                        <w:top w:val="none" w:sz="0" w:space="0" w:color="auto"/>
                        <w:left w:val="none" w:sz="0" w:space="0" w:color="auto"/>
                        <w:bottom w:val="none" w:sz="0" w:space="0" w:color="auto"/>
                        <w:right w:val="none" w:sz="0" w:space="0" w:color="auto"/>
                      </w:divBdr>
                      <w:divsChild>
                        <w:div w:id="599069087">
                          <w:marLeft w:val="0"/>
                          <w:marRight w:val="0"/>
                          <w:marTop w:val="0"/>
                          <w:marBottom w:val="0"/>
                          <w:divBdr>
                            <w:top w:val="none" w:sz="0" w:space="0" w:color="auto"/>
                            <w:left w:val="none" w:sz="0" w:space="0" w:color="auto"/>
                            <w:bottom w:val="none" w:sz="0" w:space="0" w:color="auto"/>
                            <w:right w:val="none" w:sz="0" w:space="0" w:color="auto"/>
                          </w:divBdr>
                          <w:divsChild>
                            <w:div w:id="1950817241">
                              <w:marLeft w:val="0"/>
                              <w:marRight w:val="0"/>
                              <w:marTop w:val="0"/>
                              <w:marBottom w:val="0"/>
                              <w:divBdr>
                                <w:top w:val="none" w:sz="0" w:space="0" w:color="auto"/>
                                <w:left w:val="none" w:sz="0" w:space="0" w:color="auto"/>
                                <w:bottom w:val="none" w:sz="0" w:space="0" w:color="auto"/>
                                <w:right w:val="none" w:sz="0" w:space="0" w:color="auto"/>
                              </w:divBdr>
                            </w:div>
                            <w:div w:id="197474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325931">
                      <w:marLeft w:val="0"/>
                      <w:marRight w:val="0"/>
                      <w:marTop w:val="0"/>
                      <w:marBottom w:val="0"/>
                      <w:divBdr>
                        <w:top w:val="none" w:sz="0" w:space="0" w:color="auto"/>
                        <w:left w:val="none" w:sz="0" w:space="0" w:color="auto"/>
                        <w:bottom w:val="none" w:sz="0" w:space="0" w:color="auto"/>
                        <w:right w:val="none" w:sz="0" w:space="0" w:color="auto"/>
                      </w:divBdr>
                      <w:divsChild>
                        <w:div w:id="1724908639">
                          <w:marLeft w:val="0"/>
                          <w:marRight w:val="0"/>
                          <w:marTop w:val="0"/>
                          <w:marBottom w:val="0"/>
                          <w:divBdr>
                            <w:top w:val="none" w:sz="0" w:space="0" w:color="auto"/>
                            <w:left w:val="none" w:sz="0" w:space="0" w:color="auto"/>
                            <w:bottom w:val="none" w:sz="0" w:space="0" w:color="auto"/>
                            <w:right w:val="none" w:sz="0" w:space="0" w:color="auto"/>
                          </w:divBdr>
                          <w:divsChild>
                            <w:div w:id="2075348567">
                              <w:marLeft w:val="0"/>
                              <w:marRight w:val="0"/>
                              <w:marTop w:val="0"/>
                              <w:marBottom w:val="0"/>
                              <w:divBdr>
                                <w:top w:val="none" w:sz="0" w:space="0" w:color="auto"/>
                                <w:left w:val="none" w:sz="0" w:space="0" w:color="auto"/>
                                <w:bottom w:val="none" w:sz="0" w:space="0" w:color="auto"/>
                                <w:right w:val="none" w:sz="0" w:space="0" w:color="auto"/>
                              </w:divBdr>
                            </w:div>
                            <w:div w:id="205523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569238">
                      <w:marLeft w:val="0"/>
                      <w:marRight w:val="0"/>
                      <w:marTop w:val="0"/>
                      <w:marBottom w:val="0"/>
                      <w:divBdr>
                        <w:top w:val="none" w:sz="0" w:space="0" w:color="auto"/>
                        <w:left w:val="none" w:sz="0" w:space="0" w:color="auto"/>
                        <w:bottom w:val="none" w:sz="0" w:space="0" w:color="auto"/>
                        <w:right w:val="none" w:sz="0" w:space="0" w:color="auto"/>
                      </w:divBdr>
                      <w:divsChild>
                        <w:div w:id="222058618">
                          <w:marLeft w:val="0"/>
                          <w:marRight w:val="0"/>
                          <w:marTop w:val="0"/>
                          <w:marBottom w:val="0"/>
                          <w:divBdr>
                            <w:top w:val="none" w:sz="0" w:space="0" w:color="auto"/>
                            <w:left w:val="none" w:sz="0" w:space="0" w:color="auto"/>
                            <w:bottom w:val="none" w:sz="0" w:space="0" w:color="auto"/>
                            <w:right w:val="none" w:sz="0" w:space="0" w:color="auto"/>
                          </w:divBdr>
                          <w:divsChild>
                            <w:div w:id="1891259298">
                              <w:marLeft w:val="0"/>
                              <w:marRight w:val="0"/>
                              <w:marTop w:val="0"/>
                              <w:marBottom w:val="0"/>
                              <w:divBdr>
                                <w:top w:val="none" w:sz="0" w:space="0" w:color="auto"/>
                                <w:left w:val="none" w:sz="0" w:space="0" w:color="auto"/>
                                <w:bottom w:val="none" w:sz="0" w:space="0" w:color="auto"/>
                                <w:right w:val="none" w:sz="0" w:space="0" w:color="auto"/>
                              </w:divBdr>
                            </w:div>
                            <w:div w:id="51453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6</Pages>
  <Words>1838</Words>
  <Characters>10109</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Aguilar Montequi</dc:creator>
  <cp:keywords/>
  <dc:description/>
  <cp:lastModifiedBy>Lidia Maestro</cp:lastModifiedBy>
  <cp:revision>10</cp:revision>
  <dcterms:created xsi:type="dcterms:W3CDTF">2025-01-04T11:56:00Z</dcterms:created>
  <dcterms:modified xsi:type="dcterms:W3CDTF">2025-01-11T12:15:00Z</dcterms:modified>
</cp:coreProperties>
</file>